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55" w:rsidRPr="00C570B8" w:rsidRDefault="001B2155" w:rsidP="00EE16AE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aps/>
          <w:color w:val="000000"/>
          <w:sz w:val="24"/>
          <w:szCs w:val="24"/>
          <w:u w:color="000000"/>
          <w:lang w:eastAsia="ru-RU"/>
        </w:rPr>
        <w:t>Минобрнауки россии</w:t>
      </w:r>
    </w:p>
    <w:p w:rsidR="001B2155" w:rsidRPr="00C570B8" w:rsidRDefault="001B2155" w:rsidP="00EE16A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2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pacing w:val="-20"/>
          <w:sz w:val="24"/>
          <w:szCs w:val="24"/>
          <w:u w:color="000000"/>
          <w:lang w:eastAsia="ru-RU"/>
        </w:rPr>
        <w:t>ФЕДЕРАЛЬНОЕ ГОСУДАРСТВЕННОЕ БЮДЖЕТНОЕ ОБРАЗОВАТЕЛЬНОЕ УЧРЕЖДЕНИЕ</w:t>
      </w:r>
    </w:p>
    <w:p w:rsidR="001B2155" w:rsidRPr="00C570B8" w:rsidRDefault="001B2155" w:rsidP="00EE16A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2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pacing w:val="-20"/>
          <w:sz w:val="24"/>
          <w:szCs w:val="24"/>
          <w:u w:color="000000"/>
          <w:lang w:eastAsia="ru-RU"/>
        </w:rPr>
        <w:t>ВЫСШЕГО ОБРАЗОВАНИЯ</w:t>
      </w:r>
    </w:p>
    <w:p w:rsidR="001B2155" w:rsidRPr="00C570B8" w:rsidRDefault="001B2155" w:rsidP="00EE16A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«ВОРОНЕЖСКИЙ ГОСУДАРСТВЕННЫЙ УНИВЕРСИТЕТ»</w:t>
      </w:r>
    </w:p>
    <w:p w:rsidR="001B2155" w:rsidRPr="00C570B8" w:rsidRDefault="001B2155" w:rsidP="00EE16A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(ФГБОУ ВО «ВГУ»)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CD1C90" w:rsidRPr="00C570B8" w:rsidRDefault="00CD1C90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CD1C90" w:rsidRPr="00B96B9A" w:rsidRDefault="00CD1C90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УТВЕРЖДАЮ</w:t>
      </w:r>
    </w:p>
    <w:p w:rsidR="00CD1C90" w:rsidRPr="00B96B9A" w:rsidRDefault="00CD1C90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Заведующая кафедрой педагогики </w:t>
      </w:r>
    </w:p>
    <w:p w:rsidR="00CD1C90" w:rsidRPr="00B96B9A" w:rsidRDefault="00CD1C90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и педагогической психологии факультета</w:t>
      </w:r>
    </w:p>
    <w:p w:rsidR="00CD1C90" w:rsidRPr="00B96B9A" w:rsidRDefault="00CD1C90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философии и психологии</w:t>
      </w:r>
    </w:p>
    <w:p w:rsidR="00CD1C90" w:rsidRPr="00B96B9A" w:rsidRDefault="003234B7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B96B9A">
        <w:rPr>
          <w:rFonts w:ascii="Arial" w:hAnsi="Arial" w:cs="Arial"/>
          <w:noProof/>
          <w:color w:val="000000"/>
          <w:sz w:val="24"/>
          <w:szCs w:val="24"/>
          <w:u w:color="000000"/>
          <w:lang w:eastAsia="ru-RU"/>
        </w:rPr>
        <w:drawing>
          <wp:inline distT="0" distB="0" distL="0" distR="0">
            <wp:extent cx="741680" cy="44831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C90"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Л.А. </w:t>
      </w:r>
      <w:proofErr w:type="spellStart"/>
      <w:r w:rsidR="00CD1C90" w:rsidRPr="00B96B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Кунаковская</w:t>
      </w:r>
      <w:proofErr w:type="spellEnd"/>
    </w:p>
    <w:p w:rsidR="001B2155" w:rsidRPr="00B96B9A" w:rsidRDefault="00CD1C90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D85D7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</w:t>
      </w:r>
      <w:r w:rsidR="00C850CD" w:rsidRPr="00D85D7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</w:t>
      </w:r>
      <w:r w:rsidRPr="00D85D7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.0</w:t>
      </w:r>
      <w:r w:rsidR="00B96B9A" w:rsidRPr="00D85D7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5</w:t>
      </w:r>
      <w:r w:rsidRPr="00D85D7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.202</w:t>
      </w:r>
      <w:r w:rsidR="00C850CD" w:rsidRPr="00D85D7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5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РАБОЧАЯ ПРОГРАММА УЧЕБНОЙ ДИСЦИПЛИНЫ</w:t>
      </w:r>
    </w:p>
    <w:p w:rsidR="00CD1C90" w:rsidRPr="00C570B8" w:rsidRDefault="00CD1C90" w:rsidP="00EE16A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Б1.О.18 Психология развития и возрастная психология</w:t>
      </w:r>
    </w:p>
    <w:p w:rsidR="001B2155" w:rsidRPr="00C570B8" w:rsidRDefault="001B2155" w:rsidP="00EE16AE">
      <w:pPr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CD1C90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1. Код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и наименование направления подготовки / специальности: 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44.03.02 Психолого-педагогическое образование          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2. Профиль подготовки / специализация/магистерская программа: </w:t>
      </w:r>
      <w:r w:rsidR="00E75157" w:rsidRPr="00C570B8">
        <w:rPr>
          <w:rFonts w:ascii="Arial" w:hAnsi="Arial" w:cs="Arial"/>
          <w:sz w:val="24"/>
          <w:szCs w:val="24"/>
          <w:u w:val="single"/>
        </w:rPr>
        <w:t>Психолого-педагогическое сопровождение лиц с особыми образовательными потребностями</w:t>
      </w:r>
    </w:p>
    <w:p w:rsidR="001B2155" w:rsidRPr="00C570B8" w:rsidRDefault="001B2155" w:rsidP="00EE16AE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3. Квалификация (степень) выпускника: </w:t>
      </w:r>
    </w:p>
    <w:p w:rsidR="001B2155" w:rsidRPr="00C570B8" w:rsidRDefault="001B2155" w:rsidP="00EE16AE">
      <w:pPr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Бакалавр                    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4. Форма обучения: 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Очная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5. Кафедра, отвечающая за реализацию дисциплины: 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Педагогики и педагогической психологии факультета философии и психологии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6. Составители программы: </w:t>
      </w:r>
    </w:p>
    <w:p w:rsidR="001B2155" w:rsidRPr="00C570B8" w:rsidRDefault="00CD1C90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Ларских Марина Владимировна</w:t>
      </w:r>
      <w:r w:rsidR="001B2155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, доктор п</w:t>
      </w: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сихологических</w:t>
      </w:r>
      <w:r w:rsidR="001B2155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 наук, </w:t>
      </w: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доцент</w:t>
      </w:r>
      <w:r w:rsidR="00E75157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; </w:t>
      </w:r>
      <w:r w:rsidR="00E75157" w:rsidRPr="00C570B8">
        <w:rPr>
          <w:rFonts w:ascii="Arial" w:hAnsi="Arial" w:cs="Arial"/>
          <w:sz w:val="24"/>
          <w:szCs w:val="24"/>
          <w:u w:val="single"/>
        </w:rPr>
        <w:t>Иванова Ольга Анатольевна, канд. психол. наук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CD1C90" w:rsidRPr="00B96B9A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D85D7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7. Рекомендована</w:t>
      </w:r>
      <w:r w:rsidR="004A6F18" w:rsidRPr="00D85D78">
        <w:rPr>
          <w:rFonts w:ascii="Arial" w:hAnsi="Arial" w:cs="Arial"/>
          <w:sz w:val="24"/>
          <w:szCs w:val="24"/>
          <w:u w:val="single"/>
        </w:rPr>
        <w:t xml:space="preserve"> </w:t>
      </w:r>
      <w:r w:rsidR="00B96B9A" w:rsidRPr="00D85D78">
        <w:rPr>
          <w:rFonts w:ascii="Arial" w:hAnsi="Arial" w:cs="Arial"/>
          <w:sz w:val="24"/>
          <w:szCs w:val="24"/>
          <w:u w:val="single"/>
        </w:rPr>
        <w:t>НМС факультета философии и психологии, протокол</w:t>
      </w:r>
      <w:r w:rsidR="00B96B9A" w:rsidRPr="00D85D78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B96B9A" w:rsidRPr="00D85D78">
        <w:rPr>
          <w:rFonts w:ascii="Arial" w:hAnsi="Arial"/>
          <w:color w:val="262626"/>
          <w:sz w:val="24"/>
          <w:szCs w:val="24"/>
          <w:u w:val="single"/>
          <w:shd w:val="clear" w:color="auto" w:fill="FFFFFF"/>
        </w:rPr>
        <w:t>№ 1400-05 от 2</w:t>
      </w:r>
      <w:r w:rsidR="00C850CD" w:rsidRPr="00D85D78">
        <w:rPr>
          <w:rFonts w:ascii="Arial" w:hAnsi="Arial"/>
          <w:color w:val="262626"/>
          <w:sz w:val="24"/>
          <w:szCs w:val="24"/>
          <w:u w:val="single"/>
          <w:shd w:val="clear" w:color="auto" w:fill="FFFFFF"/>
        </w:rPr>
        <w:t>1</w:t>
      </w:r>
      <w:r w:rsidR="00B96B9A" w:rsidRPr="00D85D78">
        <w:rPr>
          <w:rFonts w:ascii="Arial" w:hAnsi="Arial"/>
          <w:color w:val="262626"/>
          <w:sz w:val="24"/>
          <w:szCs w:val="24"/>
          <w:u w:val="single"/>
          <w:shd w:val="clear" w:color="auto" w:fill="FFFFFF"/>
        </w:rPr>
        <w:t>.05.202</w:t>
      </w:r>
      <w:r w:rsidR="00C850CD" w:rsidRPr="00D85D78">
        <w:rPr>
          <w:rFonts w:ascii="Arial" w:hAnsi="Arial"/>
          <w:color w:val="262626"/>
          <w:sz w:val="24"/>
          <w:szCs w:val="24"/>
          <w:u w:val="single"/>
          <w:shd w:val="clear" w:color="auto" w:fill="FFFFFF"/>
        </w:rPr>
        <w:t>5</w:t>
      </w:r>
      <w:r w:rsidR="00B96B9A" w:rsidRPr="00D85D78">
        <w:rPr>
          <w:rFonts w:ascii="Arial" w:hAnsi="Arial"/>
          <w:color w:val="262626"/>
          <w:sz w:val="24"/>
          <w:szCs w:val="24"/>
          <w:u w:val="single"/>
          <w:shd w:val="clear" w:color="auto" w:fill="FFFFFF"/>
        </w:rPr>
        <w:t xml:space="preserve"> г.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8. </w:t>
      </w:r>
      <w:r w:rsidRPr="00D85D7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Учебный год:</w:t>
      </w:r>
      <w:r w:rsidR="00CD1C90" w:rsidRPr="00D85D7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202</w:t>
      </w:r>
      <w:r w:rsidR="00C850CD" w:rsidRPr="00D85D7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6</w:t>
      </w:r>
      <w:r w:rsidR="00CD1C90" w:rsidRPr="00D85D7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/202</w:t>
      </w:r>
      <w:r w:rsidR="00C850CD" w:rsidRPr="00D85D7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7</w:t>
      </w: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                           Семестр(</w:t>
      </w:r>
      <w:proofErr w:type="spellStart"/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ы</w:t>
      </w:r>
      <w:proofErr w:type="spellEnd"/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): </w:t>
      </w:r>
      <w:r w:rsidR="00B96B9A" w:rsidRPr="000D2D8A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3,</w:t>
      </w:r>
      <w:r w:rsidR="000D2D8A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B96B9A" w:rsidRPr="000D2D8A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4</w:t>
      </w:r>
    </w:p>
    <w:p w:rsidR="00DE35AC" w:rsidRPr="00C570B8" w:rsidRDefault="001B2155" w:rsidP="00DE35A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br w:type="page"/>
      </w: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lastRenderedPageBreak/>
        <w:t xml:space="preserve">9. Цели и задачи учебной дисциплины: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Цель изучения учебной дисциплины – общетеоретическая подготовка специалиста в области психологии развития как науки о методологических и теоретических основаниях развития человека.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Основными задачами учебной дисциплины являются: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1) формирование у бакалавров системы знаний о методологии и теории возрастного развития человека, прикладном характере этих знаний в других отраслях психологии, в научном исследовании и в практической работе бакалавра «Психолого-педагогического образования»;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2) повышение уровня психологической компетентности участников образовательного процесса;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3) формирование у студентов знаний о закономерностях онтогенеза психических процессов и личности человека;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4) укрепление у будущих педагогов-психологов устойчивого интереса к психологии развития и применению соответствующих знаний в практической деятельности;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5) развитие потребности в гуманистическом, творческом подходе к взаимодействию с человеком любого возраста, его изучению и развитию;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6) выработка умений и навыков решения психолого-педагогических задач и ситуаций, связанных с реализацией идей психологии развития. </w:t>
      </w:r>
    </w:p>
    <w:p w:rsidR="00DE35AC" w:rsidRPr="00C570B8" w:rsidRDefault="00DE35AC" w:rsidP="00DE35AC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DE35AC" w:rsidRPr="00C570B8" w:rsidRDefault="00DE35AC" w:rsidP="00DE35AC">
      <w:pPr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10. Место учебной дисциплины в структуре ООП: </w:t>
      </w:r>
    </w:p>
    <w:p w:rsidR="0038209C" w:rsidRPr="00213FB7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3FB7">
        <w:rPr>
          <w:rFonts w:ascii="Arial" w:hAnsi="Arial" w:cs="Arial"/>
          <w:sz w:val="24"/>
          <w:szCs w:val="24"/>
        </w:rPr>
        <w:t>Дисциплина «</w:t>
      </w:r>
      <w:r>
        <w:rPr>
          <w:rFonts w:ascii="Arial" w:hAnsi="Arial" w:cs="Arial"/>
          <w:sz w:val="24"/>
          <w:szCs w:val="24"/>
        </w:rPr>
        <w:t>Психология развития и возрастная психология</w:t>
      </w:r>
      <w:r w:rsidRPr="00213FB7">
        <w:rPr>
          <w:rFonts w:ascii="Arial" w:hAnsi="Arial" w:cs="Arial"/>
          <w:sz w:val="24"/>
          <w:szCs w:val="24"/>
        </w:rPr>
        <w:t>» относится к части Блока 1, формируемой участниками образовательных отношений.</w:t>
      </w:r>
    </w:p>
    <w:p w:rsidR="0038209C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3FB7">
        <w:rPr>
          <w:rFonts w:ascii="Arial" w:hAnsi="Arial" w:cs="Arial"/>
          <w:sz w:val="24"/>
          <w:szCs w:val="24"/>
        </w:rPr>
        <w:t xml:space="preserve">Приступая к изучению данной дисциплины, студенты должны иметь теоретическую подготовку по </w:t>
      </w:r>
      <w:r>
        <w:rPr>
          <w:rFonts w:ascii="Arial" w:hAnsi="Arial" w:cs="Arial"/>
          <w:sz w:val="24"/>
          <w:szCs w:val="24"/>
        </w:rPr>
        <w:t>общей и экспериментальной психологии, познавательному и речевому развитию ребенка, теоретико-методологическим основам психологии развития и возрастной психологии (</w:t>
      </w:r>
      <w:r w:rsidRPr="00213FB7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Психология развития и возрастная психология</w:t>
      </w:r>
      <w:r w:rsidRPr="00213FB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Ч.1)</w:t>
      </w:r>
      <w:r w:rsidRPr="00213FB7">
        <w:rPr>
          <w:rFonts w:ascii="Arial" w:hAnsi="Arial" w:cs="Arial"/>
          <w:sz w:val="24"/>
          <w:szCs w:val="24"/>
        </w:rPr>
        <w:t>.</w:t>
      </w:r>
    </w:p>
    <w:p w:rsidR="0038209C" w:rsidRPr="00213FB7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3FB7">
        <w:rPr>
          <w:rFonts w:ascii="Arial" w:hAnsi="Arial" w:cs="Arial"/>
          <w:sz w:val="24"/>
          <w:szCs w:val="24"/>
        </w:rPr>
        <w:t>У студентов должны быть сформированы элементы следующих компетенций:</w:t>
      </w:r>
    </w:p>
    <w:p w:rsidR="0038209C" w:rsidRPr="00964772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772">
        <w:rPr>
          <w:rFonts w:ascii="Arial" w:hAnsi="Arial" w:cs="Arial"/>
          <w:i/>
          <w:sz w:val="24"/>
          <w:szCs w:val="24"/>
        </w:rPr>
        <w:t xml:space="preserve">– </w:t>
      </w:r>
      <w:r>
        <w:rPr>
          <w:rFonts w:ascii="Arial" w:hAnsi="Arial" w:cs="Arial"/>
          <w:i/>
          <w:sz w:val="24"/>
          <w:szCs w:val="24"/>
        </w:rPr>
        <w:t>способ</w:t>
      </w:r>
      <w:r w:rsidRPr="006F3DF8">
        <w:rPr>
          <w:rFonts w:ascii="Arial" w:hAnsi="Arial" w:cs="Arial"/>
          <w:i/>
          <w:sz w:val="24"/>
          <w:szCs w:val="24"/>
        </w:rPr>
        <w:t>н</w:t>
      </w:r>
      <w:r>
        <w:rPr>
          <w:rFonts w:ascii="Arial" w:hAnsi="Arial" w:cs="Arial"/>
          <w:i/>
          <w:sz w:val="24"/>
          <w:szCs w:val="24"/>
        </w:rPr>
        <w:t>ость</w:t>
      </w:r>
      <w:r w:rsidRPr="006F3DF8">
        <w:rPr>
          <w:rFonts w:ascii="Arial" w:hAnsi="Arial" w:cs="Arial"/>
          <w:i/>
          <w:sz w:val="24"/>
          <w:szCs w:val="24"/>
        </w:rPr>
        <w:t xml:space="preserve"> осуществлять педагогическую деятельность на основе специальных научных знаний</w:t>
      </w:r>
      <w:r w:rsidRPr="00964772">
        <w:rPr>
          <w:rFonts w:ascii="Arial" w:hAnsi="Arial" w:cs="Arial"/>
          <w:i/>
          <w:sz w:val="24"/>
          <w:szCs w:val="24"/>
        </w:rPr>
        <w:t xml:space="preserve"> (ОПК-</w:t>
      </w:r>
      <w:r>
        <w:rPr>
          <w:rFonts w:ascii="Arial" w:hAnsi="Arial" w:cs="Arial"/>
          <w:i/>
          <w:sz w:val="24"/>
          <w:szCs w:val="24"/>
        </w:rPr>
        <w:t>8</w:t>
      </w:r>
      <w:r w:rsidRPr="00964772">
        <w:rPr>
          <w:rFonts w:ascii="Arial" w:hAnsi="Arial" w:cs="Arial"/>
          <w:i/>
          <w:sz w:val="24"/>
          <w:szCs w:val="24"/>
        </w:rPr>
        <w:t>)</w:t>
      </w:r>
      <w:r w:rsidRPr="00964772">
        <w:rPr>
          <w:rFonts w:ascii="Arial" w:hAnsi="Arial" w:cs="Arial"/>
          <w:sz w:val="24"/>
          <w:szCs w:val="24"/>
        </w:rPr>
        <w:t xml:space="preserve">, а именно </w:t>
      </w:r>
      <w:r w:rsidRPr="00964772">
        <w:rPr>
          <w:rFonts w:ascii="Arial" w:hAnsi="Arial" w:cs="Arial"/>
          <w:i/>
          <w:sz w:val="24"/>
          <w:szCs w:val="24"/>
        </w:rPr>
        <w:t>ОПК-</w:t>
      </w:r>
      <w:r>
        <w:rPr>
          <w:rFonts w:ascii="Arial" w:hAnsi="Arial" w:cs="Arial"/>
          <w:i/>
          <w:sz w:val="24"/>
          <w:szCs w:val="24"/>
        </w:rPr>
        <w:t>8</w:t>
      </w:r>
      <w:r w:rsidRPr="00964772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1</w:t>
      </w:r>
      <w:r w:rsidRPr="0096477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в</w:t>
      </w:r>
      <w:r w:rsidRPr="006F3DF8">
        <w:rPr>
          <w:rFonts w:ascii="Arial" w:hAnsi="Arial" w:cs="Arial"/>
          <w:i/>
          <w:sz w:val="24"/>
          <w:szCs w:val="24"/>
        </w:rPr>
        <w:t>ыделя</w:t>
      </w:r>
      <w:r>
        <w:rPr>
          <w:rFonts w:ascii="Arial" w:hAnsi="Arial" w:cs="Arial"/>
          <w:i/>
          <w:sz w:val="24"/>
          <w:szCs w:val="24"/>
        </w:rPr>
        <w:t>ть</w:t>
      </w:r>
      <w:r w:rsidRPr="006F3DF8">
        <w:rPr>
          <w:rFonts w:ascii="Arial" w:hAnsi="Arial" w:cs="Arial"/>
          <w:i/>
          <w:sz w:val="24"/>
          <w:szCs w:val="24"/>
        </w:rPr>
        <w:t xml:space="preserve"> и систематизир</w:t>
      </w:r>
      <w:r>
        <w:rPr>
          <w:rFonts w:ascii="Arial" w:hAnsi="Arial" w:cs="Arial"/>
          <w:i/>
          <w:sz w:val="24"/>
          <w:szCs w:val="24"/>
        </w:rPr>
        <w:t>овать</w:t>
      </w:r>
      <w:r w:rsidRPr="006F3DF8">
        <w:rPr>
          <w:rFonts w:ascii="Arial" w:hAnsi="Arial" w:cs="Arial"/>
          <w:i/>
          <w:sz w:val="24"/>
          <w:szCs w:val="24"/>
        </w:rPr>
        <w:t xml:space="preserve"> основные идеи, результаты исследований и учитывает их при осуществлении педагогической деятельности; организ</w:t>
      </w:r>
      <w:r>
        <w:rPr>
          <w:rFonts w:ascii="Arial" w:hAnsi="Arial" w:cs="Arial"/>
          <w:i/>
          <w:sz w:val="24"/>
          <w:szCs w:val="24"/>
        </w:rPr>
        <w:t>овывать</w:t>
      </w:r>
      <w:r w:rsidRPr="006F3DF8">
        <w:rPr>
          <w:rFonts w:ascii="Arial" w:hAnsi="Arial" w:cs="Arial"/>
          <w:i/>
          <w:sz w:val="24"/>
          <w:szCs w:val="24"/>
        </w:rPr>
        <w:t xml:space="preserve"> научное исследование в области педагогики</w:t>
      </w:r>
      <w:r w:rsidRPr="00964772">
        <w:rPr>
          <w:rFonts w:ascii="Arial" w:hAnsi="Arial" w:cs="Arial"/>
          <w:sz w:val="24"/>
          <w:szCs w:val="24"/>
        </w:rPr>
        <w:t xml:space="preserve"> </w:t>
      </w:r>
      <w:r w:rsidRPr="006F3DF8">
        <w:rPr>
          <w:rFonts w:ascii="Arial" w:hAnsi="Arial" w:cs="Arial"/>
          <w:i/>
          <w:sz w:val="24"/>
          <w:szCs w:val="24"/>
        </w:rPr>
        <w:t xml:space="preserve">и </w:t>
      </w:r>
      <w:r w:rsidRPr="00964772">
        <w:rPr>
          <w:rFonts w:ascii="Arial" w:hAnsi="Arial" w:cs="Arial"/>
          <w:i/>
          <w:sz w:val="24"/>
          <w:szCs w:val="24"/>
        </w:rPr>
        <w:t>ОПК-</w:t>
      </w:r>
      <w:r>
        <w:rPr>
          <w:rFonts w:ascii="Arial" w:hAnsi="Arial" w:cs="Arial"/>
          <w:i/>
          <w:sz w:val="24"/>
          <w:szCs w:val="24"/>
        </w:rPr>
        <w:t>8</w:t>
      </w:r>
      <w:r w:rsidRPr="00964772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4</w:t>
      </w:r>
      <w:r w:rsidRPr="0096477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п</w:t>
      </w:r>
      <w:r w:rsidRPr="00E12407">
        <w:rPr>
          <w:rFonts w:ascii="Arial" w:hAnsi="Arial" w:cs="Arial"/>
          <w:i/>
          <w:sz w:val="24"/>
          <w:szCs w:val="24"/>
        </w:rPr>
        <w:t>роводит</w:t>
      </w:r>
      <w:r>
        <w:rPr>
          <w:rFonts w:ascii="Arial" w:hAnsi="Arial" w:cs="Arial"/>
          <w:i/>
          <w:sz w:val="24"/>
          <w:szCs w:val="24"/>
        </w:rPr>
        <w:t>ь</w:t>
      </w:r>
      <w:r w:rsidRPr="00E12407">
        <w:rPr>
          <w:rFonts w:ascii="Arial" w:hAnsi="Arial" w:cs="Arial"/>
          <w:i/>
          <w:sz w:val="24"/>
          <w:szCs w:val="24"/>
        </w:rPr>
        <w:t xml:space="preserve"> психологические исследования на основе применения </w:t>
      </w:r>
      <w:proofErr w:type="spellStart"/>
      <w:r w:rsidRPr="00E12407">
        <w:rPr>
          <w:rFonts w:ascii="Arial" w:hAnsi="Arial" w:cs="Arial"/>
          <w:i/>
          <w:sz w:val="24"/>
          <w:szCs w:val="24"/>
        </w:rPr>
        <w:t>общепрофессиональных</w:t>
      </w:r>
      <w:proofErr w:type="spellEnd"/>
      <w:r w:rsidRPr="00E12407">
        <w:rPr>
          <w:rFonts w:ascii="Arial" w:hAnsi="Arial" w:cs="Arial"/>
          <w:i/>
          <w:sz w:val="24"/>
          <w:szCs w:val="24"/>
        </w:rPr>
        <w:t xml:space="preserve"> знаний и умений;</w:t>
      </w:r>
    </w:p>
    <w:p w:rsidR="0038209C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3FB7">
        <w:rPr>
          <w:rFonts w:ascii="Arial" w:hAnsi="Arial" w:cs="Arial"/>
          <w:i/>
          <w:sz w:val="24"/>
          <w:szCs w:val="24"/>
        </w:rPr>
        <w:t xml:space="preserve">– </w:t>
      </w:r>
      <w:r>
        <w:rPr>
          <w:rFonts w:ascii="Arial" w:hAnsi="Arial" w:cs="Arial"/>
          <w:i/>
          <w:sz w:val="24"/>
          <w:szCs w:val="24"/>
        </w:rPr>
        <w:t>с</w:t>
      </w:r>
      <w:r w:rsidRPr="00E12407">
        <w:rPr>
          <w:rFonts w:ascii="Arial" w:hAnsi="Arial" w:cs="Arial"/>
          <w:i/>
          <w:sz w:val="24"/>
          <w:szCs w:val="24"/>
        </w:rPr>
        <w:t>пособ</w:t>
      </w:r>
      <w:r>
        <w:rPr>
          <w:rFonts w:ascii="Arial" w:hAnsi="Arial" w:cs="Arial"/>
          <w:i/>
          <w:sz w:val="24"/>
          <w:szCs w:val="24"/>
        </w:rPr>
        <w:t>ность</w:t>
      </w:r>
      <w:r w:rsidRPr="00E12407">
        <w:rPr>
          <w:rFonts w:ascii="Arial" w:hAnsi="Arial" w:cs="Arial"/>
          <w:i/>
          <w:sz w:val="24"/>
          <w:szCs w:val="24"/>
        </w:rPr>
        <w:t xml:space="preserve"> применять стандартные методы и технологии, позволяющие решать коррекционно-развивающие и профилактические задачи с обучающимися на основе результа</w:t>
      </w:r>
      <w:r>
        <w:rPr>
          <w:rFonts w:ascii="Arial" w:hAnsi="Arial" w:cs="Arial"/>
          <w:i/>
          <w:sz w:val="24"/>
          <w:szCs w:val="24"/>
        </w:rPr>
        <w:t>тов психологической диагностики</w:t>
      </w:r>
      <w:r w:rsidRPr="00213FB7">
        <w:rPr>
          <w:rFonts w:ascii="Arial" w:hAnsi="Arial" w:cs="Arial"/>
          <w:i/>
          <w:sz w:val="24"/>
          <w:szCs w:val="24"/>
        </w:rPr>
        <w:t xml:space="preserve"> (ПК-</w:t>
      </w:r>
      <w:r>
        <w:rPr>
          <w:rFonts w:ascii="Arial" w:hAnsi="Arial" w:cs="Arial"/>
          <w:i/>
          <w:sz w:val="24"/>
          <w:szCs w:val="24"/>
        </w:rPr>
        <w:t>2</w:t>
      </w:r>
      <w:r w:rsidRPr="00213FB7">
        <w:rPr>
          <w:rFonts w:ascii="Arial" w:hAnsi="Arial" w:cs="Arial"/>
          <w:i/>
          <w:sz w:val="24"/>
          <w:szCs w:val="24"/>
        </w:rPr>
        <w:t>),</w:t>
      </w:r>
      <w:r w:rsidRPr="00213FB7">
        <w:rPr>
          <w:rFonts w:ascii="Arial" w:hAnsi="Arial" w:cs="Arial"/>
          <w:sz w:val="24"/>
          <w:szCs w:val="24"/>
        </w:rPr>
        <w:t xml:space="preserve"> а именно</w:t>
      </w:r>
      <w:r w:rsidRPr="008652B7">
        <w:rPr>
          <w:rFonts w:ascii="Arial" w:hAnsi="Arial" w:cs="Arial"/>
          <w:i/>
          <w:sz w:val="24"/>
          <w:szCs w:val="24"/>
        </w:rPr>
        <w:t xml:space="preserve"> ПК</w:t>
      </w:r>
      <w:r w:rsidRPr="00213FB7">
        <w:rPr>
          <w:rFonts w:ascii="Arial" w:hAnsi="Arial" w:cs="Arial"/>
          <w:i/>
          <w:sz w:val="24"/>
          <w:szCs w:val="24"/>
        </w:rPr>
        <w:t>-</w:t>
      </w:r>
      <w:r>
        <w:rPr>
          <w:rFonts w:ascii="Arial" w:hAnsi="Arial" w:cs="Arial"/>
          <w:i/>
          <w:sz w:val="24"/>
          <w:szCs w:val="24"/>
        </w:rPr>
        <w:t>2</w:t>
      </w:r>
      <w:r w:rsidRPr="00213FB7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2</w:t>
      </w:r>
      <w:r w:rsidRPr="00213FB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п</w:t>
      </w:r>
      <w:r w:rsidRPr="00E12407">
        <w:rPr>
          <w:rFonts w:ascii="Arial" w:hAnsi="Arial" w:cs="Arial"/>
          <w:i/>
          <w:sz w:val="24"/>
          <w:szCs w:val="24"/>
        </w:rPr>
        <w:t>роводит</w:t>
      </w:r>
      <w:r>
        <w:rPr>
          <w:rFonts w:ascii="Arial" w:hAnsi="Arial" w:cs="Arial"/>
          <w:i/>
          <w:sz w:val="24"/>
          <w:szCs w:val="24"/>
        </w:rPr>
        <w:t>ь</w:t>
      </w:r>
      <w:r w:rsidRPr="00E12407">
        <w:rPr>
          <w:rFonts w:ascii="Arial" w:hAnsi="Arial" w:cs="Arial"/>
          <w:i/>
          <w:sz w:val="24"/>
          <w:szCs w:val="24"/>
        </w:rPr>
        <w:t xml:space="preserve"> коррекционно-развивающие занятия с обучающимися и воспитанниками, направленные на развитие интеллектуальной, эмоционально-волевой сфер, познавательных процессов, снятие тревожности, преодоление проблем в общении и поведении</w:t>
      </w:r>
      <w:r>
        <w:rPr>
          <w:rFonts w:ascii="Arial" w:hAnsi="Arial" w:cs="Arial"/>
          <w:i/>
          <w:sz w:val="24"/>
          <w:szCs w:val="24"/>
        </w:rPr>
        <w:t>;</w:t>
      </w:r>
    </w:p>
    <w:p w:rsidR="0038209C" w:rsidRPr="008652B7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964772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с</w:t>
      </w:r>
      <w:r w:rsidRPr="00E12407">
        <w:rPr>
          <w:rFonts w:ascii="Arial" w:hAnsi="Arial" w:cs="Arial"/>
          <w:i/>
          <w:sz w:val="24"/>
          <w:szCs w:val="24"/>
        </w:rPr>
        <w:t>пособ</w:t>
      </w:r>
      <w:r>
        <w:rPr>
          <w:rFonts w:ascii="Arial" w:hAnsi="Arial" w:cs="Arial"/>
          <w:i/>
          <w:sz w:val="24"/>
          <w:szCs w:val="24"/>
        </w:rPr>
        <w:t>ность</w:t>
      </w:r>
      <w:r w:rsidRPr="00E12407">
        <w:rPr>
          <w:rFonts w:ascii="Arial" w:hAnsi="Arial" w:cs="Arial"/>
          <w:i/>
          <w:sz w:val="24"/>
          <w:szCs w:val="24"/>
        </w:rPr>
        <w:t xml:space="preserve"> осуществлять организационную деятельность по обеспечению психологического сопровождения процессов обучения, развития, воспитания и социализации детей и подростков</w:t>
      </w:r>
      <w:r>
        <w:rPr>
          <w:rFonts w:ascii="Arial" w:hAnsi="Arial" w:cs="Arial"/>
          <w:i/>
          <w:sz w:val="24"/>
          <w:szCs w:val="24"/>
        </w:rPr>
        <w:t xml:space="preserve"> (</w:t>
      </w:r>
      <w:r w:rsidRPr="008652B7">
        <w:rPr>
          <w:rFonts w:ascii="Arial" w:hAnsi="Arial" w:cs="Arial"/>
          <w:i/>
          <w:sz w:val="24"/>
          <w:szCs w:val="24"/>
        </w:rPr>
        <w:t>ПК-</w:t>
      </w:r>
      <w:r>
        <w:rPr>
          <w:rFonts w:ascii="Arial" w:hAnsi="Arial" w:cs="Arial"/>
          <w:i/>
          <w:sz w:val="24"/>
          <w:szCs w:val="24"/>
        </w:rPr>
        <w:t>4</w:t>
      </w:r>
      <w:r w:rsidRPr="008652B7">
        <w:rPr>
          <w:rFonts w:ascii="Arial" w:hAnsi="Arial" w:cs="Arial"/>
          <w:i/>
          <w:sz w:val="24"/>
          <w:szCs w:val="24"/>
        </w:rPr>
        <w:t>)</w:t>
      </w:r>
      <w:r w:rsidRPr="008652B7">
        <w:rPr>
          <w:rFonts w:ascii="Arial" w:hAnsi="Arial" w:cs="Arial"/>
          <w:sz w:val="24"/>
          <w:szCs w:val="24"/>
        </w:rPr>
        <w:t>, а именно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652B7">
        <w:rPr>
          <w:rFonts w:ascii="Arial" w:hAnsi="Arial" w:cs="Arial"/>
          <w:i/>
          <w:sz w:val="24"/>
          <w:szCs w:val="24"/>
        </w:rPr>
        <w:t>ПК-</w:t>
      </w:r>
      <w:r>
        <w:rPr>
          <w:rFonts w:ascii="Arial" w:hAnsi="Arial" w:cs="Arial"/>
          <w:i/>
          <w:sz w:val="24"/>
          <w:szCs w:val="24"/>
        </w:rPr>
        <w:t>4</w:t>
      </w:r>
      <w:r w:rsidRPr="008652B7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1 з</w:t>
      </w:r>
      <w:r w:rsidRPr="00E12407">
        <w:rPr>
          <w:rFonts w:ascii="Arial" w:hAnsi="Arial" w:cs="Arial"/>
          <w:i/>
          <w:sz w:val="24"/>
          <w:szCs w:val="24"/>
        </w:rPr>
        <w:t>на</w:t>
      </w:r>
      <w:r>
        <w:rPr>
          <w:rFonts w:ascii="Arial" w:hAnsi="Arial" w:cs="Arial"/>
          <w:i/>
          <w:sz w:val="24"/>
          <w:szCs w:val="24"/>
        </w:rPr>
        <w:t>ть</w:t>
      </w:r>
      <w:r w:rsidRPr="00E12407">
        <w:rPr>
          <w:rFonts w:ascii="Arial" w:hAnsi="Arial" w:cs="Arial"/>
          <w:i/>
          <w:sz w:val="24"/>
          <w:szCs w:val="24"/>
        </w:rPr>
        <w:t xml:space="preserve"> методы, используемые в педагогике и психологии; методы организационно-методического сопровождения основных образовательных программ</w:t>
      </w:r>
      <w:r>
        <w:rPr>
          <w:rFonts w:ascii="Arial" w:hAnsi="Arial" w:cs="Arial"/>
          <w:i/>
          <w:sz w:val="24"/>
          <w:szCs w:val="24"/>
        </w:rPr>
        <w:t>;</w:t>
      </w:r>
    </w:p>
    <w:p w:rsidR="0038209C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964772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с</w:t>
      </w:r>
      <w:r w:rsidRPr="0067324F">
        <w:rPr>
          <w:rFonts w:ascii="Arial" w:hAnsi="Arial" w:cs="Arial"/>
          <w:i/>
          <w:sz w:val="24"/>
          <w:szCs w:val="24"/>
        </w:rPr>
        <w:t>пособ</w:t>
      </w:r>
      <w:r>
        <w:rPr>
          <w:rFonts w:ascii="Arial" w:hAnsi="Arial" w:cs="Arial"/>
          <w:i/>
          <w:sz w:val="24"/>
          <w:szCs w:val="24"/>
        </w:rPr>
        <w:t>ность</w:t>
      </w:r>
      <w:r w:rsidRPr="0067324F">
        <w:rPr>
          <w:rFonts w:ascii="Arial" w:hAnsi="Arial" w:cs="Arial"/>
          <w:i/>
          <w:sz w:val="24"/>
          <w:szCs w:val="24"/>
        </w:rPr>
        <w:t xml:space="preserve"> выявлять, анализировать и учитывать специфику психического развития разных категорий обучающихся, их возрастные, психологические и психофизические особенности, применять в обучении, воспитании и развитии обучающихся психологические знания, методы и </w:t>
      </w:r>
      <w:r w:rsidRPr="0067324F">
        <w:rPr>
          <w:rFonts w:ascii="Arial" w:hAnsi="Arial" w:cs="Arial"/>
          <w:i/>
          <w:sz w:val="24"/>
          <w:szCs w:val="24"/>
        </w:rPr>
        <w:lastRenderedPageBreak/>
        <w:t>технологии, организовывать продуктивное общение и взаимодействие обучающихся с участниками образовательного процесса</w:t>
      </w:r>
      <w:r>
        <w:rPr>
          <w:rFonts w:ascii="Arial" w:hAnsi="Arial" w:cs="Arial"/>
          <w:i/>
          <w:sz w:val="24"/>
          <w:szCs w:val="24"/>
        </w:rPr>
        <w:t xml:space="preserve"> (ПК-5)</w:t>
      </w:r>
      <w:r>
        <w:rPr>
          <w:rFonts w:ascii="Arial" w:hAnsi="Arial" w:cs="Arial"/>
          <w:sz w:val="24"/>
          <w:szCs w:val="24"/>
        </w:rPr>
        <w:t>,</w:t>
      </w:r>
      <w:r w:rsidRPr="008652B7">
        <w:rPr>
          <w:rFonts w:ascii="Arial" w:hAnsi="Arial" w:cs="Arial"/>
          <w:sz w:val="24"/>
          <w:szCs w:val="24"/>
        </w:rPr>
        <w:t xml:space="preserve"> а именно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652B7">
        <w:rPr>
          <w:rFonts w:ascii="Arial" w:hAnsi="Arial" w:cs="Arial"/>
          <w:i/>
          <w:sz w:val="24"/>
          <w:szCs w:val="24"/>
        </w:rPr>
        <w:t>ПК-</w:t>
      </w:r>
      <w:r>
        <w:rPr>
          <w:rFonts w:ascii="Arial" w:hAnsi="Arial" w:cs="Arial"/>
          <w:i/>
          <w:sz w:val="24"/>
          <w:szCs w:val="24"/>
        </w:rPr>
        <w:t>5.1 з</w:t>
      </w:r>
      <w:r w:rsidRPr="0067324F">
        <w:rPr>
          <w:rFonts w:ascii="Arial" w:hAnsi="Arial" w:cs="Arial"/>
          <w:i/>
          <w:sz w:val="24"/>
          <w:szCs w:val="24"/>
        </w:rPr>
        <w:t>на</w:t>
      </w:r>
      <w:r>
        <w:rPr>
          <w:rFonts w:ascii="Arial" w:hAnsi="Arial" w:cs="Arial"/>
          <w:i/>
          <w:sz w:val="24"/>
          <w:szCs w:val="24"/>
        </w:rPr>
        <w:t>ть</w:t>
      </w:r>
      <w:r w:rsidRPr="0067324F">
        <w:rPr>
          <w:rFonts w:ascii="Arial" w:hAnsi="Arial" w:cs="Arial"/>
          <w:i/>
          <w:sz w:val="24"/>
          <w:szCs w:val="24"/>
        </w:rPr>
        <w:t xml:space="preserve"> психологические и возрастные особенности обучающихся (в том числе с ОВЗ), социальную ситуацию их развития при осуществлении педагогической деятельности</w:t>
      </w:r>
      <w:r>
        <w:rPr>
          <w:rFonts w:ascii="Arial" w:hAnsi="Arial" w:cs="Arial"/>
          <w:i/>
          <w:sz w:val="24"/>
          <w:szCs w:val="24"/>
        </w:rPr>
        <w:t>, уметь а</w:t>
      </w:r>
      <w:r w:rsidRPr="0067324F">
        <w:rPr>
          <w:rFonts w:ascii="Arial" w:hAnsi="Arial" w:cs="Arial"/>
          <w:i/>
          <w:sz w:val="24"/>
          <w:szCs w:val="24"/>
        </w:rPr>
        <w:t>нализир</w:t>
      </w:r>
      <w:r>
        <w:rPr>
          <w:rFonts w:ascii="Arial" w:hAnsi="Arial" w:cs="Arial"/>
          <w:i/>
          <w:sz w:val="24"/>
          <w:szCs w:val="24"/>
        </w:rPr>
        <w:t>овать</w:t>
      </w:r>
      <w:r w:rsidRPr="0067324F">
        <w:rPr>
          <w:rFonts w:ascii="Arial" w:hAnsi="Arial" w:cs="Arial"/>
          <w:i/>
          <w:sz w:val="24"/>
          <w:szCs w:val="24"/>
        </w:rPr>
        <w:t xml:space="preserve"> и оценива</w:t>
      </w:r>
      <w:r>
        <w:rPr>
          <w:rFonts w:ascii="Arial" w:hAnsi="Arial" w:cs="Arial"/>
          <w:i/>
          <w:sz w:val="24"/>
          <w:szCs w:val="24"/>
        </w:rPr>
        <w:t>ть</w:t>
      </w:r>
      <w:r w:rsidRPr="0067324F">
        <w:rPr>
          <w:rFonts w:ascii="Arial" w:hAnsi="Arial" w:cs="Arial"/>
          <w:i/>
          <w:sz w:val="24"/>
          <w:szCs w:val="24"/>
        </w:rPr>
        <w:t xml:space="preserve"> психологические аспекты учебной деятельности и мотивации учения обучающихся</w:t>
      </w:r>
      <w:r>
        <w:rPr>
          <w:rFonts w:ascii="Arial" w:hAnsi="Arial" w:cs="Arial"/>
          <w:i/>
          <w:sz w:val="24"/>
          <w:szCs w:val="24"/>
        </w:rPr>
        <w:t>;</w:t>
      </w:r>
    </w:p>
    <w:p w:rsidR="0038209C" w:rsidRPr="0067324F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  <w:u w:color="000000"/>
        </w:rPr>
      </w:pPr>
      <w:r w:rsidRPr="00964772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7324F">
        <w:rPr>
          <w:rFonts w:ascii="Arial" w:hAnsi="Arial" w:cs="Arial"/>
          <w:i/>
          <w:sz w:val="24"/>
          <w:szCs w:val="24"/>
        </w:rPr>
        <w:t xml:space="preserve">способность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(ОПК-6), а именно ОПК-6.2 </w:t>
      </w:r>
      <w:r w:rsidRPr="0067324F">
        <w:rPr>
          <w:rFonts w:ascii="Arial" w:hAnsi="Arial" w:cs="Arial"/>
          <w:i/>
          <w:sz w:val="24"/>
          <w:szCs w:val="24"/>
          <w:u w:color="000000"/>
        </w:rPr>
        <w:t>анализировать системы обучения, развития и воспитания, в том числе обучающихся с особыми образовательными потребностями; подбирать оптимальные психолого-педагогические технологии обучения, воспитания и развития обучающихся с особыми образовательными потребностями;</w:t>
      </w:r>
    </w:p>
    <w:p w:rsidR="0038209C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u w:color="000000"/>
        </w:rPr>
      </w:pPr>
      <w:r w:rsidRPr="00964772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с</w:t>
      </w:r>
      <w:r w:rsidRPr="0067324F">
        <w:rPr>
          <w:rFonts w:ascii="Arial" w:hAnsi="Arial" w:cs="Arial"/>
          <w:i/>
          <w:sz w:val="24"/>
          <w:szCs w:val="24"/>
        </w:rPr>
        <w:t>пособ</w:t>
      </w:r>
      <w:r>
        <w:rPr>
          <w:rFonts w:ascii="Arial" w:hAnsi="Arial" w:cs="Arial"/>
          <w:i/>
          <w:sz w:val="24"/>
          <w:szCs w:val="24"/>
        </w:rPr>
        <w:t>ность</w:t>
      </w:r>
      <w:r w:rsidRPr="0067324F">
        <w:rPr>
          <w:rFonts w:ascii="Arial" w:hAnsi="Arial" w:cs="Arial"/>
          <w:i/>
          <w:sz w:val="24"/>
          <w:szCs w:val="24"/>
        </w:rPr>
        <w:t xml:space="preserve"> взаимодействовать с участниками образовательных отношений в рамках реализации образовательных программ</w:t>
      </w:r>
      <w:r>
        <w:rPr>
          <w:rFonts w:ascii="Arial" w:hAnsi="Arial" w:cs="Arial"/>
          <w:i/>
          <w:sz w:val="24"/>
          <w:szCs w:val="24"/>
        </w:rPr>
        <w:t xml:space="preserve"> (ОПК-7), а именно ОПК-7.</w:t>
      </w:r>
      <w:r w:rsidRPr="0067324F">
        <w:rPr>
          <w:rFonts w:ascii="Arial" w:hAnsi="Arial" w:cs="Arial"/>
          <w:sz w:val="24"/>
          <w:szCs w:val="24"/>
        </w:rPr>
        <w:t xml:space="preserve">4 </w:t>
      </w:r>
      <w:r w:rsidRPr="0067324F">
        <w:rPr>
          <w:rFonts w:ascii="Arial" w:hAnsi="Arial" w:cs="Arial"/>
          <w:sz w:val="24"/>
          <w:szCs w:val="24"/>
          <w:u w:color="000000"/>
        </w:rPr>
        <w:t>проводить индивидуальные и групповые консультации для участников образовательных отношений по вопросам обучения, воспитания и возрастного развития детей</w:t>
      </w:r>
      <w:r>
        <w:rPr>
          <w:rFonts w:ascii="Arial" w:hAnsi="Arial" w:cs="Arial"/>
          <w:sz w:val="24"/>
          <w:szCs w:val="24"/>
          <w:u w:color="000000"/>
        </w:rPr>
        <w:t>;</w:t>
      </w:r>
    </w:p>
    <w:p w:rsidR="0038209C" w:rsidRPr="002977B3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772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7324F">
        <w:rPr>
          <w:rFonts w:ascii="Arial" w:hAnsi="Arial" w:cs="Arial"/>
          <w:i/>
          <w:sz w:val="24"/>
          <w:szCs w:val="24"/>
        </w:rPr>
        <w:t>способность осуществлять педагогическую деятельность на основе специальных научных знаний</w:t>
      </w:r>
      <w:r>
        <w:rPr>
          <w:rFonts w:ascii="Arial" w:hAnsi="Arial" w:cs="Arial"/>
          <w:i/>
          <w:sz w:val="24"/>
          <w:szCs w:val="24"/>
        </w:rPr>
        <w:t xml:space="preserve"> (ОПК-8), </w:t>
      </w:r>
      <w:r>
        <w:rPr>
          <w:rFonts w:ascii="Arial" w:hAnsi="Arial" w:cs="Arial"/>
          <w:sz w:val="24"/>
          <w:szCs w:val="24"/>
        </w:rPr>
        <w:t xml:space="preserve">а именно </w:t>
      </w:r>
      <w:r w:rsidRPr="002977B3">
        <w:rPr>
          <w:rFonts w:ascii="Arial" w:hAnsi="Arial" w:cs="Arial"/>
          <w:i/>
          <w:sz w:val="24"/>
          <w:szCs w:val="24"/>
        </w:rPr>
        <w:t xml:space="preserve">ОПК-8.2 </w:t>
      </w:r>
      <w:r w:rsidRPr="002977B3">
        <w:rPr>
          <w:rFonts w:ascii="Arial" w:hAnsi="Arial" w:cs="Arial"/>
          <w:i/>
          <w:sz w:val="24"/>
          <w:szCs w:val="24"/>
          <w:u w:color="000000"/>
        </w:rPr>
        <w:t>использовать современные научные знания и результаты педагогических исследований; определять педагогическую задачу и проектирует педагогический процесс для ее решения</w:t>
      </w:r>
      <w:r>
        <w:rPr>
          <w:rFonts w:ascii="Arial" w:hAnsi="Arial" w:cs="Arial"/>
          <w:i/>
          <w:sz w:val="24"/>
          <w:szCs w:val="24"/>
          <w:u w:color="000000"/>
        </w:rPr>
        <w:t>.</w:t>
      </w:r>
    </w:p>
    <w:p w:rsidR="0038209C" w:rsidRPr="00213FB7" w:rsidRDefault="0038209C" w:rsidP="003820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13FB7">
        <w:rPr>
          <w:rFonts w:ascii="Arial" w:hAnsi="Arial" w:cs="Arial"/>
          <w:sz w:val="24"/>
          <w:szCs w:val="24"/>
        </w:rPr>
        <w:t xml:space="preserve">Учебная дисциплина </w:t>
      </w:r>
      <w:r>
        <w:rPr>
          <w:rFonts w:ascii="Arial" w:hAnsi="Arial" w:cs="Arial"/>
          <w:sz w:val="24"/>
          <w:szCs w:val="24"/>
        </w:rPr>
        <w:t xml:space="preserve">«Психология развития и возрастная психология» </w:t>
      </w:r>
      <w:r w:rsidRPr="00213FB7">
        <w:rPr>
          <w:rFonts w:ascii="Arial" w:hAnsi="Arial" w:cs="Arial"/>
          <w:sz w:val="24"/>
          <w:szCs w:val="24"/>
        </w:rPr>
        <w:t>являет</w:t>
      </w:r>
      <w:r>
        <w:rPr>
          <w:rFonts w:ascii="Arial" w:hAnsi="Arial" w:cs="Arial"/>
          <w:sz w:val="24"/>
          <w:szCs w:val="24"/>
        </w:rPr>
        <w:t>ся предшествующей для дисциплин:</w:t>
      </w:r>
      <w:r w:rsidRPr="00213FB7">
        <w:rPr>
          <w:rFonts w:ascii="Arial" w:hAnsi="Arial" w:cs="Arial"/>
          <w:sz w:val="24"/>
          <w:szCs w:val="24"/>
        </w:rPr>
        <w:t xml:space="preserve"> «Педагогическая психология»</w:t>
      </w:r>
      <w:r>
        <w:rPr>
          <w:rFonts w:ascii="Arial" w:hAnsi="Arial" w:cs="Arial"/>
          <w:sz w:val="24"/>
          <w:szCs w:val="24"/>
        </w:rPr>
        <w:t>, «</w:t>
      </w:r>
      <w:r w:rsidRPr="008652B7">
        <w:rPr>
          <w:rFonts w:ascii="Arial" w:hAnsi="Arial" w:cs="Arial"/>
          <w:sz w:val="24"/>
          <w:szCs w:val="24"/>
        </w:rPr>
        <w:t>Проблемы развития личности в подростковом и юношеском возрастах</w:t>
      </w:r>
      <w:r>
        <w:rPr>
          <w:rFonts w:ascii="Arial" w:hAnsi="Arial" w:cs="Arial"/>
          <w:sz w:val="24"/>
          <w:szCs w:val="24"/>
        </w:rPr>
        <w:t>», «</w:t>
      </w:r>
      <w:r w:rsidRPr="008652B7">
        <w:rPr>
          <w:rFonts w:ascii="Arial" w:hAnsi="Arial" w:cs="Arial"/>
          <w:sz w:val="24"/>
          <w:szCs w:val="24"/>
        </w:rPr>
        <w:t>Самоопределение и профессиональная ориентация учащихся</w:t>
      </w:r>
      <w:r>
        <w:rPr>
          <w:rFonts w:ascii="Arial" w:hAnsi="Arial" w:cs="Arial"/>
          <w:sz w:val="24"/>
          <w:szCs w:val="24"/>
        </w:rPr>
        <w:t>»</w:t>
      </w:r>
      <w:r w:rsidRPr="00213FB7">
        <w:rPr>
          <w:rFonts w:ascii="Arial" w:hAnsi="Arial" w:cs="Arial"/>
          <w:sz w:val="24"/>
          <w:szCs w:val="24"/>
        </w:rPr>
        <w:t>.</w:t>
      </w:r>
    </w:p>
    <w:p w:rsidR="00DE35AC" w:rsidRPr="00C570B8" w:rsidRDefault="00DE35AC" w:rsidP="00EE16AE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DE35AC" w:rsidRPr="00C570B8" w:rsidRDefault="00DE35AC" w:rsidP="00DE35AC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E75157" w:rsidRPr="00C570B8" w:rsidRDefault="00E75157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Дисциплина «Психология развития и возрастная психология» относится к части Блока 1, формируемой участниками образовательных отношений.</w:t>
      </w:r>
    </w:p>
    <w:p w:rsidR="00E75157" w:rsidRPr="00C570B8" w:rsidRDefault="00E75157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Приступая к изучению данной дисциплины, студенты должны иметь теоретическую подготовку по общей и экспериментальной психологии, познавательному и речевому развитию ребенка, теоретико-методологическим основам психологии развития и возрастной психологии («Психология развития и возрастная психология», Ч.1).</w:t>
      </w:r>
    </w:p>
    <w:p w:rsidR="00DE35AC" w:rsidRPr="00C570B8" w:rsidRDefault="00E75157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Учебная дисциплина «Психология развития и возрастная психология» является предшествующей для дисциплин: «Педагогическая психология», «Проблемы развития личности в подростковом и юношеском возрастах», «Самоопределение и профессиональная ориентация учащихся».</w:t>
      </w:r>
    </w:p>
    <w:p w:rsidR="00E75157" w:rsidRPr="00C570B8" w:rsidRDefault="00E75157" w:rsidP="000832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157" w:rsidRPr="00C570B8" w:rsidRDefault="00E75157" w:rsidP="00E75157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E75157" w:rsidRDefault="00E75157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209C" w:rsidRDefault="0038209C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8209C" w:rsidRPr="00C570B8" w:rsidRDefault="0038209C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985"/>
        <w:gridCol w:w="993"/>
        <w:gridCol w:w="2126"/>
        <w:gridCol w:w="4111"/>
      </w:tblGrid>
      <w:tr w:rsidR="00E75157" w:rsidRPr="0038209C" w:rsidTr="0038209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Название компетенции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Код(ы)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Индикатор(ы)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Планируемые результаты обучения</w:t>
            </w:r>
          </w:p>
        </w:tc>
      </w:tr>
      <w:tr w:rsidR="00E75157" w:rsidRPr="0038209C" w:rsidTr="0038209C">
        <w:trPr>
          <w:trHeight w:val="64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ОПК-6</w:t>
            </w:r>
          </w:p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ОПК-6.2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  <w:u w:color="000000"/>
              </w:rPr>
              <w:t>Анализирует системы обучения, развития и воспитания, в том числе обучающихся с особыми образовательными потребностями; подбирает оптимальные психолого-педагогические технологии обучения, воспитания и развития обучающихся с особыми образовательными потребностями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8209C">
              <w:rPr>
                <w:rFonts w:ascii="Arial" w:hAnsi="Arial" w:cs="Arial"/>
                <w:b/>
                <w:i/>
                <w:sz w:val="20"/>
                <w:szCs w:val="20"/>
              </w:rPr>
              <w:t>Знать: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 категориальный аппарат,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методологические принципы, 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основные направления, проблемы и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феноменологию</w:t>
            </w:r>
            <w:r w:rsid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психологии развития и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возрастной </w:t>
            </w:r>
            <w:r w:rsidRPr="0038209C">
              <w:rPr>
                <w:rFonts w:ascii="Arial" w:hAnsi="Arial" w:cs="Arial"/>
                <w:sz w:val="20"/>
                <w:szCs w:val="20"/>
              </w:rPr>
              <w:t>психологии, используемые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z w:val="20"/>
                <w:szCs w:val="20"/>
              </w:rPr>
              <w:t>в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z w:val="20"/>
                <w:szCs w:val="20"/>
              </w:rPr>
              <w:t>ней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z w:val="20"/>
                <w:szCs w:val="20"/>
              </w:rPr>
              <w:t>методы,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область практического применения знаний психологии развития для выполнения профессиональных задач в </w:t>
            </w:r>
            <w:r w:rsidRPr="0038209C">
              <w:rPr>
                <w:rFonts w:ascii="Arial" w:hAnsi="Arial" w:cs="Arial"/>
                <w:sz w:val="20"/>
                <w:szCs w:val="20"/>
                <w:u w:color="000000"/>
              </w:rPr>
              <w:t>системе обучения, развития и воспитания, в том числе обучающихся с особыми образовательными потребностями</w:t>
            </w:r>
            <w:r w:rsidR="000832F9" w:rsidRPr="0038209C">
              <w:rPr>
                <w:rFonts w:ascii="Arial" w:hAnsi="Arial" w:cs="Arial"/>
                <w:sz w:val="20"/>
                <w:szCs w:val="20"/>
                <w:u w:color="000000"/>
              </w:rPr>
              <w:t>.</w:t>
            </w:r>
          </w:p>
          <w:p w:rsidR="00E75157" w:rsidRPr="0038209C" w:rsidRDefault="00E75157" w:rsidP="003820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Уметь: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подбирать и применять адекватные целям образования </w:t>
            </w:r>
            <w:r w:rsidRPr="0038209C">
              <w:rPr>
                <w:rFonts w:ascii="Arial" w:hAnsi="Arial" w:cs="Arial"/>
                <w:sz w:val="20"/>
                <w:szCs w:val="20"/>
                <w:u w:color="000000"/>
              </w:rPr>
              <w:t>оптимальные психолого-педагогические технологии обучения, воспитания и развития обучающихся, в том числе и обучающихся с особыми образовательными потребностями</w:t>
            </w:r>
          </w:p>
          <w:p w:rsidR="00E75157" w:rsidRPr="0038209C" w:rsidRDefault="00E75157" w:rsidP="0038209C">
            <w:pPr>
              <w:tabs>
                <w:tab w:val="left" w:pos="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b/>
                <w:i/>
                <w:sz w:val="20"/>
                <w:szCs w:val="20"/>
              </w:rPr>
              <w:t>Владеть:</w:t>
            </w:r>
            <w:r w:rsidR="0038209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навыками применения знаний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психологии</w:t>
            </w:r>
            <w:r w:rsid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развития</w:t>
            </w:r>
            <w:r w:rsid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10"/>
                <w:sz w:val="20"/>
                <w:szCs w:val="20"/>
              </w:rPr>
              <w:t xml:space="preserve">и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возрастной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психологии</w:t>
            </w:r>
            <w:r w:rsid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4"/>
                <w:sz w:val="20"/>
                <w:szCs w:val="20"/>
              </w:rPr>
              <w:t xml:space="preserve">для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психолого-педагогического анализа, объяснения</w:t>
            </w:r>
            <w:r w:rsidRPr="0038209C">
              <w:rPr>
                <w:rFonts w:ascii="Arial" w:hAnsi="Arial" w:cs="Arial"/>
                <w:sz w:val="20"/>
                <w:szCs w:val="20"/>
              </w:rPr>
              <w:tab/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10"/>
                <w:sz w:val="20"/>
                <w:szCs w:val="20"/>
              </w:rPr>
              <w:t>и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интерпретации индивидуально-психологических 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особенностей развития личности, в том числе и личности обучающихся с особыми образовательными потребностями, в </w:t>
            </w:r>
            <w:r w:rsidRPr="0038209C">
              <w:rPr>
                <w:rFonts w:ascii="Arial" w:hAnsi="Arial" w:cs="Arial"/>
                <w:sz w:val="20"/>
                <w:szCs w:val="20"/>
                <w:u w:color="000000"/>
              </w:rPr>
              <w:t>системе обучения, развития и воспитания</w:t>
            </w:r>
          </w:p>
        </w:tc>
      </w:tr>
      <w:tr w:rsidR="00E75157" w:rsidRPr="0038209C" w:rsidTr="0038209C">
        <w:trPr>
          <w:trHeight w:val="27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ОПК-7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Проводит индивидуальные и групповые консультации для участников образовательных отношений по вопросам обучения, воспитания и возрастного развития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38209C">
              <w:rPr>
                <w:rFonts w:ascii="Arial" w:hAnsi="Arial" w:cs="Arial"/>
                <w:b/>
                <w:i/>
                <w:sz w:val="20"/>
                <w:szCs w:val="20"/>
              </w:rPr>
              <w:t>Знать: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 закономерности и механизмы функционирования и развития психики на разных этапахонтогенеза</w:t>
            </w:r>
          </w:p>
          <w:p w:rsidR="00E75157" w:rsidRPr="0038209C" w:rsidRDefault="00E75157" w:rsidP="003820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Уметь:</w:t>
            </w:r>
            <w:r w:rsidRPr="0038209C">
              <w:rPr>
                <w:rFonts w:ascii="Arial" w:hAnsi="Arial" w:cs="Arial"/>
                <w:sz w:val="20"/>
                <w:szCs w:val="20"/>
              </w:rPr>
              <w:t>анализировать, объяснять и интерпретировать с позиций психологических теорий специфику и закономерности психологического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z w:val="20"/>
                <w:szCs w:val="20"/>
              </w:rPr>
              <w:t>развития</w:t>
            </w:r>
            <w:r w:rsidR="003820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детей,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>закономерности</w:t>
            </w:r>
            <w:r w:rsid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rFonts w:ascii="Arial" w:hAnsi="Arial" w:cs="Arial"/>
                <w:spacing w:val="-4"/>
                <w:sz w:val="20"/>
                <w:szCs w:val="20"/>
              </w:rPr>
              <w:t xml:space="preserve">их 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функционирования </w:t>
            </w:r>
            <w:r w:rsidRPr="0038209C">
              <w:rPr>
                <w:rFonts w:ascii="Arial" w:hAnsi="Arial" w:cs="Arial"/>
                <w:spacing w:val="-2"/>
                <w:sz w:val="20"/>
                <w:szCs w:val="20"/>
              </w:rPr>
              <w:t xml:space="preserve">в процессе 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обучения, воспитания и возрастного развития </w:t>
            </w:r>
          </w:p>
          <w:p w:rsidR="00E75157" w:rsidRPr="0038209C" w:rsidRDefault="00E75157" w:rsidP="0038209C">
            <w:pPr>
              <w:pStyle w:val="TableParagraph"/>
              <w:tabs>
                <w:tab w:val="left" w:pos="1805"/>
                <w:tab w:val="left" w:pos="2130"/>
                <w:tab w:val="left" w:pos="2340"/>
                <w:tab w:val="left" w:pos="3293"/>
              </w:tabs>
              <w:ind w:right="100" w:firstLine="88"/>
              <w:jc w:val="both"/>
              <w:rPr>
                <w:b/>
                <w:i/>
                <w:sz w:val="20"/>
                <w:szCs w:val="20"/>
              </w:rPr>
            </w:pPr>
            <w:r w:rsidRPr="0038209C">
              <w:rPr>
                <w:b/>
                <w:i/>
                <w:sz w:val="20"/>
                <w:szCs w:val="20"/>
              </w:rPr>
              <w:t>Владеть:</w:t>
            </w:r>
            <w:r w:rsidRPr="0038209C">
              <w:rPr>
                <w:sz w:val="20"/>
                <w:szCs w:val="20"/>
              </w:rPr>
              <w:t xml:space="preserve"> навыками применения знаний </w:t>
            </w:r>
            <w:r w:rsidRPr="0038209C">
              <w:rPr>
                <w:spacing w:val="-2"/>
                <w:sz w:val="20"/>
                <w:szCs w:val="20"/>
              </w:rPr>
              <w:t>психологии</w:t>
            </w:r>
            <w:r w:rsidRPr="0038209C">
              <w:rPr>
                <w:sz w:val="20"/>
                <w:szCs w:val="20"/>
              </w:rPr>
              <w:tab/>
            </w:r>
            <w:r w:rsidRPr="0038209C">
              <w:rPr>
                <w:spacing w:val="-2"/>
                <w:sz w:val="20"/>
                <w:szCs w:val="20"/>
              </w:rPr>
              <w:t>развития</w:t>
            </w:r>
            <w:r w:rsidR="0038209C">
              <w:rPr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sz w:val="20"/>
                <w:szCs w:val="20"/>
              </w:rPr>
              <w:t xml:space="preserve">и возрастной психологии </w:t>
            </w:r>
            <w:r w:rsidRPr="0038209C">
              <w:rPr>
                <w:spacing w:val="-4"/>
                <w:sz w:val="20"/>
                <w:szCs w:val="20"/>
              </w:rPr>
              <w:t xml:space="preserve">для </w:t>
            </w:r>
            <w:r w:rsidRPr="0038209C">
              <w:rPr>
                <w:sz w:val="20"/>
                <w:szCs w:val="20"/>
              </w:rPr>
              <w:t xml:space="preserve">психолого-педагогического объяснения и </w:t>
            </w:r>
            <w:r w:rsidRPr="0038209C">
              <w:rPr>
                <w:spacing w:val="-2"/>
                <w:sz w:val="20"/>
                <w:szCs w:val="20"/>
              </w:rPr>
              <w:t>интерпретации</w:t>
            </w:r>
            <w:r w:rsidR="0038209C">
              <w:rPr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spacing w:val="-2"/>
                <w:sz w:val="20"/>
                <w:szCs w:val="20"/>
              </w:rPr>
              <w:t>индивидуально- психологических</w:t>
            </w:r>
            <w:r w:rsidR="0038209C">
              <w:rPr>
                <w:spacing w:val="-2"/>
                <w:sz w:val="20"/>
                <w:szCs w:val="20"/>
              </w:rPr>
              <w:t xml:space="preserve"> </w:t>
            </w:r>
            <w:r w:rsidRPr="0038209C">
              <w:rPr>
                <w:spacing w:val="-2"/>
                <w:sz w:val="20"/>
                <w:szCs w:val="20"/>
              </w:rPr>
              <w:t>особенностей</w:t>
            </w:r>
            <w:r w:rsidR="0038209C">
              <w:rPr>
                <w:spacing w:val="-2"/>
                <w:sz w:val="20"/>
                <w:szCs w:val="20"/>
              </w:rPr>
              <w:t xml:space="preserve"> р</w:t>
            </w:r>
            <w:r w:rsidRPr="0038209C">
              <w:rPr>
                <w:sz w:val="20"/>
                <w:szCs w:val="20"/>
              </w:rPr>
              <w:t>азвития</w:t>
            </w:r>
            <w:r w:rsidR="0038209C">
              <w:rPr>
                <w:sz w:val="20"/>
                <w:szCs w:val="20"/>
              </w:rPr>
              <w:t xml:space="preserve"> </w:t>
            </w:r>
            <w:r w:rsidRPr="0038209C">
              <w:rPr>
                <w:spacing w:val="-2"/>
                <w:sz w:val="20"/>
                <w:szCs w:val="20"/>
              </w:rPr>
              <w:t>личности детей в процессе обучения и воспитания</w:t>
            </w:r>
          </w:p>
        </w:tc>
      </w:tr>
      <w:tr w:rsidR="00E75157" w:rsidRPr="0038209C" w:rsidTr="0038209C">
        <w:trPr>
          <w:trHeight w:val="27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ОПК-8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209C">
              <w:rPr>
                <w:rFonts w:ascii="Arial" w:hAnsi="Arial" w:cs="Arial"/>
                <w:sz w:val="20"/>
                <w:szCs w:val="20"/>
              </w:rPr>
              <w:t>Использует современные научные знания и результаты педагогических исследований; определяет педагогическую задачу и проектирует педагогический процесс для ее решения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38209C" w:rsidRDefault="00E75157" w:rsidP="0038209C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color="000000"/>
              </w:rPr>
            </w:pPr>
            <w:r w:rsidRPr="0038209C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color="000000"/>
              </w:rPr>
              <w:t>Знать:</w:t>
            </w:r>
            <w:r w:rsidRPr="0038209C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основы </w:t>
            </w:r>
            <w:r w:rsidRPr="0038209C">
              <w:rPr>
                <w:rFonts w:ascii="Arial" w:hAnsi="Arial" w:cs="Arial"/>
                <w:sz w:val="20"/>
                <w:szCs w:val="20"/>
              </w:rPr>
              <w:t>современных научных знаний и результат</w:t>
            </w:r>
            <w:r w:rsidR="00E51F70" w:rsidRPr="0038209C">
              <w:rPr>
                <w:rFonts w:ascii="Arial" w:hAnsi="Arial" w:cs="Arial"/>
                <w:sz w:val="20"/>
                <w:szCs w:val="20"/>
              </w:rPr>
              <w:t>ы</w:t>
            </w:r>
            <w:r w:rsidRPr="0038209C">
              <w:rPr>
                <w:rFonts w:ascii="Arial" w:hAnsi="Arial" w:cs="Arial"/>
                <w:sz w:val="20"/>
                <w:szCs w:val="20"/>
              </w:rPr>
              <w:t xml:space="preserve"> педагогических исследований</w:t>
            </w:r>
          </w:p>
          <w:p w:rsidR="00E75157" w:rsidRPr="0038209C" w:rsidRDefault="00E75157" w:rsidP="0038209C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38209C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color="000000"/>
              </w:rPr>
              <w:t>Уметь:</w:t>
            </w:r>
            <w:r w:rsidRPr="0038209C">
              <w:rPr>
                <w:rFonts w:ascii="Arial" w:hAnsi="Arial" w:cs="Arial"/>
                <w:sz w:val="20"/>
                <w:szCs w:val="20"/>
              </w:rPr>
              <w:t>определять педагогическую задачу и проектировать педагогический процесс для ее решения</w:t>
            </w:r>
          </w:p>
          <w:p w:rsidR="00E75157" w:rsidRPr="0038209C" w:rsidRDefault="00E75157" w:rsidP="0038209C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E75157" w:rsidRPr="00C570B8" w:rsidRDefault="00CD1C90" w:rsidP="00E75157">
      <w:pPr>
        <w:jc w:val="both"/>
        <w:rPr>
          <w:rFonts w:ascii="Arial" w:hAnsi="Arial" w:cs="Arial"/>
          <w:sz w:val="24"/>
          <w:szCs w:val="24"/>
          <w:u w:val="single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lastRenderedPageBreak/>
        <w:t>12.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Объем дисциплины в зачетных единицах/часах </w:t>
      </w: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(в соответствии с учебным планом)</w:t>
      </w:r>
      <w:r w:rsidR="00E75157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: </w:t>
      </w:r>
      <w:r w:rsidR="00E75157" w:rsidRPr="00797763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3 семестр -</w:t>
      </w:r>
      <w:r w:rsidR="00E75157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</w:t>
      </w:r>
      <w:r w:rsidR="001B2155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3 ЗЕТ</w:t>
      </w:r>
      <w:r w:rsidR="001B2155"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/</w:t>
      </w:r>
      <w:r w:rsidR="00797763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108</w:t>
      </w:r>
      <w:r w:rsidR="001B2155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 часов</w:t>
      </w:r>
      <w:r w:rsidR="00E75157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; 4 семестр - </w:t>
      </w:r>
      <w:r w:rsidR="00E75157" w:rsidRPr="00C570B8">
        <w:rPr>
          <w:rFonts w:ascii="Arial" w:hAnsi="Arial" w:cs="Arial"/>
          <w:sz w:val="24"/>
          <w:szCs w:val="24"/>
          <w:u w:val="single"/>
        </w:rPr>
        <w:t>4 ЗЕТ</w:t>
      </w:r>
      <w:r w:rsidR="00E75157" w:rsidRPr="00C570B8">
        <w:rPr>
          <w:rFonts w:ascii="Arial" w:hAnsi="Arial" w:cs="Arial"/>
          <w:sz w:val="24"/>
          <w:szCs w:val="24"/>
        </w:rPr>
        <w:t>_</w:t>
      </w:r>
      <w:r w:rsidR="00E75157" w:rsidRPr="00C570B8">
        <w:rPr>
          <w:rFonts w:ascii="Arial" w:hAnsi="Arial" w:cs="Arial"/>
          <w:sz w:val="24"/>
          <w:szCs w:val="24"/>
          <w:u w:val="single"/>
        </w:rPr>
        <w:t>/</w:t>
      </w:r>
      <w:r w:rsidR="00E75157" w:rsidRPr="00C570B8">
        <w:rPr>
          <w:rFonts w:ascii="Arial" w:hAnsi="Arial" w:cs="Arial"/>
          <w:sz w:val="24"/>
          <w:szCs w:val="24"/>
        </w:rPr>
        <w:t>_</w:t>
      </w:r>
      <w:r w:rsidR="00E75157" w:rsidRPr="00C570B8">
        <w:rPr>
          <w:rFonts w:ascii="Arial" w:hAnsi="Arial" w:cs="Arial"/>
          <w:sz w:val="24"/>
          <w:szCs w:val="24"/>
          <w:u w:val="single"/>
        </w:rPr>
        <w:t>1</w:t>
      </w:r>
      <w:r w:rsidR="00797763">
        <w:rPr>
          <w:rFonts w:ascii="Arial" w:hAnsi="Arial" w:cs="Arial"/>
          <w:sz w:val="24"/>
          <w:szCs w:val="24"/>
          <w:u w:val="single"/>
        </w:rPr>
        <w:t>44</w:t>
      </w:r>
      <w:r w:rsidR="002F34D3">
        <w:rPr>
          <w:rFonts w:ascii="Arial" w:hAnsi="Arial" w:cs="Arial"/>
          <w:sz w:val="24"/>
          <w:szCs w:val="24"/>
          <w:u w:val="single"/>
        </w:rPr>
        <w:t> </w:t>
      </w:r>
      <w:r w:rsidR="00E75157" w:rsidRPr="00C570B8">
        <w:rPr>
          <w:rFonts w:ascii="Arial" w:hAnsi="Arial" w:cs="Arial"/>
          <w:sz w:val="24"/>
          <w:szCs w:val="24"/>
          <w:u w:val="single"/>
        </w:rPr>
        <w:t>часа.</w:t>
      </w:r>
    </w:p>
    <w:p w:rsidR="007C5873" w:rsidRPr="00C570B8" w:rsidRDefault="007C5873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Форма промежуточной аттестации</w:t>
      </w:r>
      <w:r w:rsidR="0038209C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i/>
          <w:color w:val="000000"/>
          <w:sz w:val="24"/>
          <w:szCs w:val="24"/>
          <w:u w:val="single" w:color="000000"/>
          <w:lang w:eastAsia="ru-RU"/>
        </w:rPr>
        <w:t>(зачет/</w:t>
      </w:r>
      <w:r w:rsidRPr="00C570B8">
        <w:rPr>
          <w:rFonts w:ascii="Arial" w:hAnsi="Arial" w:cs="Arial"/>
          <w:b/>
          <w:i/>
          <w:color w:val="000000"/>
          <w:sz w:val="24"/>
          <w:szCs w:val="24"/>
          <w:u w:val="single" w:color="000000"/>
          <w:lang w:eastAsia="ru-RU"/>
        </w:rPr>
        <w:t>экзамен</w:t>
      </w:r>
      <w:r w:rsidRPr="00C570B8">
        <w:rPr>
          <w:rFonts w:ascii="Arial" w:hAnsi="Arial" w:cs="Arial"/>
          <w:i/>
          <w:color w:val="000000"/>
          <w:sz w:val="24"/>
          <w:szCs w:val="24"/>
          <w:u w:val="single" w:color="000000"/>
          <w:lang w:eastAsia="ru-RU"/>
        </w:rPr>
        <w:t>)</w:t>
      </w:r>
      <w:r w:rsidR="0038209C">
        <w:rPr>
          <w:rFonts w:ascii="Arial" w:hAnsi="Arial" w:cs="Arial"/>
          <w:i/>
          <w:color w:val="000000"/>
          <w:sz w:val="24"/>
          <w:szCs w:val="24"/>
          <w:u w:val="single" w:color="000000"/>
          <w:lang w:eastAsia="ru-RU"/>
        </w:rPr>
        <w:t>:</w:t>
      </w:r>
      <w:r w:rsidR="00E75157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 3 семестр – экзамен, 4</w:t>
      </w:r>
      <w:r w:rsidR="0038209C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 </w:t>
      </w:r>
      <w:r w:rsidR="00E75157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семестр - экзамен</w:t>
      </w:r>
      <w:r w:rsidR="002F34D3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.</w:t>
      </w:r>
    </w:p>
    <w:p w:rsidR="007C5873" w:rsidRPr="00C570B8" w:rsidRDefault="007C5873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</w:p>
    <w:p w:rsidR="001B2155" w:rsidRDefault="00CD1C90" w:rsidP="00E75157">
      <w:pPr>
        <w:rPr>
          <w:rFonts w:ascii="Arial" w:hAnsi="Arial" w:cs="Arial"/>
          <w:b/>
          <w:sz w:val="24"/>
          <w:szCs w:val="24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13</w:t>
      </w:r>
      <w:r w:rsidR="0038209C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.</w:t>
      </w:r>
      <w:r w:rsidR="00E75157" w:rsidRPr="00C570B8">
        <w:rPr>
          <w:rFonts w:ascii="Arial" w:hAnsi="Arial" w:cs="Arial"/>
          <w:b/>
          <w:sz w:val="24"/>
          <w:szCs w:val="24"/>
        </w:rPr>
        <w:t>Трудоемкость по видам учебной работы:</w:t>
      </w:r>
    </w:p>
    <w:tbl>
      <w:tblPr>
        <w:tblW w:w="9499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703"/>
        <w:gridCol w:w="1984"/>
        <w:gridCol w:w="776"/>
        <w:gridCol w:w="1260"/>
        <w:gridCol w:w="1440"/>
        <w:gridCol w:w="2336"/>
      </w:tblGrid>
      <w:tr w:rsidR="002F34D3" w:rsidRPr="00EE4C82" w:rsidTr="002F34D3">
        <w:trPr>
          <w:trHeight w:val="219"/>
        </w:trPr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4D3" w:rsidRPr="002F34D3" w:rsidRDefault="002F34D3" w:rsidP="002F34D3">
            <w:pPr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2F34D3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Вид учебной работы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34D3" w:rsidRPr="002F34D3" w:rsidRDefault="002F34D3" w:rsidP="002F34D3">
            <w:pPr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2F34D3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Трудоемкость </w:t>
            </w:r>
          </w:p>
        </w:tc>
      </w:tr>
      <w:tr w:rsidR="002F34D3" w:rsidRPr="00EE4C82" w:rsidTr="002F34D3">
        <w:trPr>
          <w:trHeight w:val="232"/>
        </w:trPr>
        <w:tc>
          <w:tcPr>
            <w:tcW w:w="4463" w:type="dxa"/>
            <w:gridSpan w:val="3"/>
            <w:vMerge w:val="restart"/>
            <w:vAlign w:val="center"/>
          </w:tcPr>
          <w:p w:rsidR="002F34D3" w:rsidRPr="00EE4C82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F34D3" w:rsidRPr="00EE4C82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34D3" w:rsidRPr="00EE4C82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776" w:type="dxa"/>
            <w:gridSpan w:val="2"/>
          </w:tcPr>
          <w:p w:rsidR="002F34D3" w:rsidRPr="00EE4C82" w:rsidRDefault="002F34D3" w:rsidP="006B07E4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2F34D3" w:rsidRPr="00EE4C82" w:rsidTr="002F34D3">
        <w:trPr>
          <w:trHeight w:val="535"/>
        </w:trPr>
        <w:tc>
          <w:tcPr>
            <w:tcW w:w="4463" w:type="dxa"/>
            <w:gridSpan w:val="3"/>
            <w:vMerge/>
            <w:vAlign w:val="center"/>
          </w:tcPr>
          <w:p w:rsidR="002F34D3" w:rsidRPr="00EE4C82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F34D3" w:rsidRPr="00EE4C82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F34D3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7763" w:rsidRPr="00EE4C82" w:rsidRDefault="0079776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семестр</w:t>
            </w:r>
          </w:p>
        </w:tc>
        <w:tc>
          <w:tcPr>
            <w:tcW w:w="2336" w:type="dxa"/>
          </w:tcPr>
          <w:p w:rsidR="002F34D3" w:rsidRPr="00EE4C82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34D3" w:rsidRPr="00EE4C82" w:rsidRDefault="002F34D3" w:rsidP="006B07E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EE4C82">
              <w:rPr>
                <w:rFonts w:ascii="Arial" w:hAnsi="Arial" w:cs="Arial"/>
                <w:sz w:val="20"/>
                <w:szCs w:val="20"/>
              </w:rPr>
              <w:t>семестр</w:t>
            </w:r>
          </w:p>
        </w:tc>
      </w:tr>
      <w:tr w:rsidR="002F34D3" w:rsidRPr="00EE4C82" w:rsidTr="002F34D3">
        <w:trPr>
          <w:trHeight w:val="301"/>
        </w:trPr>
        <w:tc>
          <w:tcPr>
            <w:tcW w:w="4463" w:type="dxa"/>
            <w:gridSpan w:val="3"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Контактная работа</w:t>
            </w:r>
          </w:p>
        </w:tc>
        <w:tc>
          <w:tcPr>
            <w:tcW w:w="1260" w:type="dxa"/>
            <w:shd w:val="clear" w:color="auto" w:fill="auto"/>
          </w:tcPr>
          <w:p w:rsidR="002F34D3" w:rsidRPr="00EE4C82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440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336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2F34D3" w:rsidRPr="00EE4C82" w:rsidTr="002F34D3">
        <w:trPr>
          <w:trHeight w:val="292"/>
        </w:trPr>
        <w:tc>
          <w:tcPr>
            <w:tcW w:w="1703" w:type="dxa"/>
            <w:vMerge w:val="restart"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firstLine="177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760" w:type="dxa"/>
            <w:gridSpan w:val="2"/>
            <w:vAlign w:val="center"/>
          </w:tcPr>
          <w:p w:rsidR="002F34D3" w:rsidRPr="00EE4C82" w:rsidRDefault="002F34D3" w:rsidP="006B07E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260" w:type="dxa"/>
          </w:tcPr>
          <w:p w:rsidR="002F34D3" w:rsidRPr="00EE4C82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40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36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2F34D3" w:rsidRPr="00EE4C82" w:rsidTr="002F34D3">
        <w:trPr>
          <w:trHeight w:val="253"/>
        </w:trPr>
        <w:tc>
          <w:tcPr>
            <w:tcW w:w="1703" w:type="dxa"/>
            <w:vMerge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260" w:type="dxa"/>
          </w:tcPr>
          <w:p w:rsidR="002F34D3" w:rsidRPr="00EE4C82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40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336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2F34D3" w:rsidRPr="00EE4C82" w:rsidTr="002F34D3">
        <w:trPr>
          <w:trHeight w:val="286"/>
        </w:trPr>
        <w:tc>
          <w:tcPr>
            <w:tcW w:w="1703" w:type="dxa"/>
            <w:vMerge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260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36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34D3" w:rsidRPr="00EE4C82" w:rsidTr="002F34D3">
        <w:trPr>
          <w:trHeight w:val="261"/>
        </w:trPr>
        <w:tc>
          <w:tcPr>
            <w:tcW w:w="4463" w:type="dxa"/>
            <w:gridSpan w:val="3"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260" w:type="dxa"/>
          </w:tcPr>
          <w:p w:rsidR="002F34D3" w:rsidRPr="00EE4C82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440" w:type="dxa"/>
          </w:tcPr>
          <w:p w:rsidR="002F34D3" w:rsidRPr="00EE4C82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36" w:type="dxa"/>
          </w:tcPr>
          <w:p w:rsidR="002F34D3" w:rsidRPr="00EE4C82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2F34D3" w:rsidRPr="00EE4C82" w:rsidTr="002F34D3">
        <w:trPr>
          <w:trHeight w:val="261"/>
        </w:trPr>
        <w:tc>
          <w:tcPr>
            <w:tcW w:w="4463" w:type="dxa"/>
            <w:gridSpan w:val="3"/>
            <w:vAlign w:val="center"/>
          </w:tcPr>
          <w:p w:rsidR="002F34D3" w:rsidRPr="00EE4C82" w:rsidRDefault="002F34D3" w:rsidP="006B07E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в том числе: курсовая работа (проект)</w:t>
            </w:r>
          </w:p>
        </w:tc>
        <w:tc>
          <w:tcPr>
            <w:tcW w:w="1260" w:type="dxa"/>
          </w:tcPr>
          <w:p w:rsidR="002F34D3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40" w:type="dxa"/>
          </w:tcPr>
          <w:p w:rsidR="002F34D3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36" w:type="dxa"/>
          </w:tcPr>
          <w:p w:rsidR="002F34D3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2F34D3" w:rsidRPr="00EE4C82" w:rsidTr="002F34D3">
        <w:trPr>
          <w:trHeight w:val="261"/>
        </w:trPr>
        <w:tc>
          <w:tcPr>
            <w:tcW w:w="4463" w:type="dxa"/>
            <w:gridSpan w:val="3"/>
            <w:vAlign w:val="center"/>
          </w:tcPr>
          <w:p w:rsidR="002F34D3" w:rsidRDefault="002F34D3" w:rsidP="006B07E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EE4C82">
              <w:rPr>
                <w:rFonts w:ascii="Arial" w:hAnsi="Arial" w:cs="Arial"/>
                <w:sz w:val="20"/>
                <w:szCs w:val="20"/>
              </w:rPr>
              <w:t>Промежуточная аттестация</w:t>
            </w:r>
          </w:p>
          <w:p w:rsidR="002F34D3" w:rsidRPr="00EE4C82" w:rsidRDefault="002F34D3" w:rsidP="006B07E4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A16EA">
              <w:rPr>
                <w:rFonts w:ascii="Arial" w:hAnsi="Arial" w:cs="Arial"/>
                <w:i/>
                <w:sz w:val="20"/>
                <w:szCs w:val="20"/>
              </w:rPr>
              <w:t>экзамен – 36 часов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2F34D3" w:rsidRPr="00EE4C82" w:rsidRDefault="0079776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40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336" w:type="dxa"/>
          </w:tcPr>
          <w:p w:rsidR="002F34D3" w:rsidRPr="00EE4C82" w:rsidRDefault="002F34D3" w:rsidP="006B07E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2F34D3" w:rsidRPr="00EE4C82" w:rsidTr="002F34D3">
        <w:trPr>
          <w:trHeight w:val="261"/>
        </w:trPr>
        <w:tc>
          <w:tcPr>
            <w:tcW w:w="4463" w:type="dxa"/>
            <w:gridSpan w:val="3"/>
            <w:vAlign w:val="center"/>
          </w:tcPr>
          <w:p w:rsidR="002F34D3" w:rsidRPr="00EE4C82" w:rsidRDefault="002F34D3" w:rsidP="006B07E4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C82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60" w:type="dxa"/>
          </w:tcPr>
          <w:p w:rsidR="002F34D3" w:rsidRPr="00EE4C82" w:rsidRDefault="00797763" w:rsidP="00797763">
            <w:pPr>
              <w:pStyle w:val="a5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2F34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2F34D3" w:rsidRPr="00EE4C82" w:rsidRDefault="00797763" w:rsidP="006B07E4">
            <w:pPr>
              <w:pStyle w:val="a5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336" w:type="dxa"/>
          </w:tcPr>
          <w:p w:rsidR="002F34D3" w:rsidRPr="00EE4C82" w:rsidRDefault="00797763" w:rsidP="006B07E4">
            <w:pPr>
              <w:pStyle w:val="a5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</w:tbl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CD1C90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13.1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. </w:t>
      </w:r>
      <w:r w:rsidR="001B2155"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Содержание разделов дисциплины:</w:t>
      </w:r>
    </w:p>
    <w:p w:rsidR="00E75157" w:rsidRDefault="00E75157" w:rsidP="00E7515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3 семестр</w:t>
      </w:r>
    </w:p>
    <w:p w:rsidR="00CB7410" w:rsidRPr="00C570B8" w:rsidRDefault="00CB7410" w:rsidP="00E7515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</w:p>
    <w:tbl>
      <w:tblPr>
        <w:tblW w:w="12759" w:type="dxa"/>
        <w:tblInd w:w="-35" w:type="dxa"/>
        <w:tblLayout w:type="fixed"/>
        <w:tblLook w:val="0000"/>
      </w:tblPr>
      <w:tblGrid>
        <w:gridCol w:w="574"/>
        <w:gridCol w:w="1979"/>
        <w:gridCol w:w="5387"/>
        <w:gridCol w:w="1559"/>
        <w:gridCol w:w="3260"/>
      </w:tblGrid>
      <w:tr w:rsidR="00CB7410" w:rsidRPr="002F34D3" w:rsidTr="00CB7410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№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/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Наименование раздела дисциплины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Содержание раздела дисциплины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CB7410">
              <w:rPr>
                <w:rFonts w:ascii="Arial" w:hAnsi="Arial" w:cs="Arial"/>
                <w:sz w:val="20"/>
                <w:szCs w:val="20"/>
                <w:highlight w:val="cyan"/>
              </w:rPr>
              <w:t xml:space="preserve">Реализация раздела дисциплины с помощью </w:t>
            </w:r>
            <w:proofErr w:type="spellStart"/>
            <w:r w:rsidRPr="00CB7410">
              <w:rPr>
                <w:rFonts w:ascii="Arial" w:hAnsi="Arial" w:cs="Arial"/>
                <w:sz w:val="20"/>
                <w:szCs w:val="20"/>
                <w:highlight w:val="cyan"/>
              </w:rPr>
              <w:t>онлайн-курса</w:t>
            </w:r>
            <w:proofErr w:type="spellEnd"/>
            <w:r w:rsidRPr="00CB7410">
              <w:rPr>
                <w:rFonts w:ascii="Arial" w:hAnsi="Arial" w:cs="Arial"/>
                <w:sz w:val="20"/>
                <w:szCs w:val="20"/>
                <w:highlight w:val="cyan"/>
              </w:rPr>
              <w:t>, ЭУМК</w:t>
            </w:r>
          </w:p>
        </w:tc>
      </w:tr>
      <w:tr w:rsidR="00CB7410" w:rsidRPr="002F34D3" w:rsidTr="00CB7410">
        <w:trPr>
          <w:gridAfter w:val="1"/>
          <w:wAfter w:w="3260" w:type="dxa"/>
        </w:trPr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10" w:rsidRPr="002F34D3" w:rsidRDefault="00CB7410" w:rsidP="002F3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  <w:t>1. Лекции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10" w:rsidRPr="002F34D3" w:rsidRDefault="00CB7410" w:rsidP="002F3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</w:tr>
      <w:tr w:rsidR="00CB7410" w:rsidRPr="002F34D3" w:rsidTr="00CB7410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Психология развития как самостоятельная отрасль психологической науки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Объект и предмет психологии развития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Возникновение и начальное становление психологии развития за рубежом и в нашей стране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Структура современной психологии развития.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Взаимосвязь психологии развития и возрастной психологии с другими науками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5. Теоретические и прикладные задачи психологии развития и возрастной психологии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6. Основные понятия возрастной психологии: «психическое развитие», «возраст», «социальная ситуация развития», «новообразование»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CB7410">
              <w:rPr>
                <w:rFonts w:ascii="Arial" w:hAnsi="Arial" w:cs="Arial"/>
                <w:sz w:val="20"/>
                <w:szCs w:val="20"/>
                <w:highlight w:val="cyan"/>
                <w:lang w:val="en-US"/>
              </w:rPr>
              <w:t>Moodle</w:t>
            </w:r>
            <w:proofErr w:type="spellEnd"/>
            <w:r w:rsidRPr="00CB7410">
              <w:rPr>
                <w:rFonts w:ascii="Arial" w:hAnsi="Arial" w:cs="Arial"/>
                <w:sz w:val="20"/>
                <w:szCs w:val="20"/>
                <w:highlight w:val="cyan"/>
              </w:rPr>
              <w:t>:</w:t>
            </w:r>
            <w:r w:rsidRPr="00CB7410">
              <w:rPr>
                <w:rFonts w:ascii="Arial" w:hAnsi="Arial" w:cs="Arial"/>
                <w:bCs/>
                <w:sz w:val="20"/>
                <w:szCs w:val="20"/>
                <w:highlight w:val="cyan"/>
                <w:lang w:val="en-US"/>
              </w:rPr>
              <w:t>URL</w:t>
            </w:r>
            <w:r w:rsidRPr="00CB7410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:</w:t>
            </w:r>
            <w:r w:rsidRPr="00CB7410">
              <w:rPr>
                <w:rFonts w:ascii="Arial" w:hAnsi="Arial" w:cs="Arial"/>
                <w:bCs/>
                <w:sz w:val="20"/>
                <w:szCs w:val="20"/>
                <w:highlight w:val="cyan"/>
                <w:lang w:val="en-US"/>
              </w:rPr>
              <w:t>https</w:t>
            </w:r>
            <w:r w:rsidRPr="00CB7410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://</w:t>
            </w:r>
            <w:proofErr w:type="spellStart"/>
            <w:r w:rsidRPr="00CB7410">
              <w:rPr>
                <w:rFonts w:ascii="Arial" w:hAnsi="Arial" w:cs="Arial"/>
                <w:bCs/>
                <w:sz w:val="20"/>
                <w:szCs w:val="20"/>
                <w:highlight w:val="cyan"/>
                <w:lang w:val="en-US"/>
              </w:rPr>
              <w:t>edu</w:t>
            </w:r>
            <w:proofErr w:type="spellEnd"/>
            <w:r w:rsidRPr="00CB7410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.</w:t>
            </w:r>
            <w:proofErr w:type="spellStart"/>
            <w:r w:rsidRPr="00CB7410">
              <w:rPr>
                <w:rFonts w:ascii="Arial" w:hAnsi="Arial" w:cs="Arial"/>
                <w:bCs/>
                <w:sz w:val="20"/>
                <w:szCs w:val="20"/>
                <w:highlight w:val="cyan"/>
                <w:lang w:val="en-US"/>
              </w:rPr>
              <w:t>vsu</w:t>
            </w:r>
            <w:proofErr w:type="spellEnd"/>
            <w:r w:rsidRPr="00CB7410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.</w:t>
            </w:r>
            <w:proofErr w:type="spellStart"/>
            <w:r w:rsidRPr="00CB7410">
              <w:rPr>
                <w:rFonts w:ascii="Arial" w:hAnsi="Arial" w:cs="Arial"/>
                <w:bCs/>
                <w:sz w:val="20"/>
                <w:szCs w:val="20"/>
                <w:highlight w:val="cyan"/>
                <w:lang w:val="en-US"/>
              </w:rPr>
              <w:t>ru</w:t>
            </w:r>
            <w:proofErr w:type="spellEnd"/>
            <w:r w:rsidRPr="00CB7410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/</w:t>
            </w:r>
            <w:r w:rsidRPr="00CB7410">
              <w:rPr>
                <w:rFonts w:ascii="Arial" w:hAnsi="Arial" w:cs="Arial"/>
                <w:bCs/>
                <w:sz w:val="20"/>
                <w:szCs w:val="20"/>
                <w:highlight w:val="cyan"/>
                <w:lang w:val="en-US"/>
              </w:rPr>
              <w:t>course</w:t>
            </w:r>
            <w:r w:rsidRPr="00CB7410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/</w:t>
            </w:r>
            <w:r w:rsidRPr="00CB7410">
              <w:rPr>
                <w:rFonts w:ascii="Arial" w:hAnsi="Arial" w:cs="Arial"/>
                <w:bCs/>
                <w:sz w:val="20"/>
                <w:szCs w:val="20"/>
                <w:highlight w:val="cyan"/>
                <w:lang w:val="en-US"/>
              </w:rPr>
              <w:t>view</w:t>
            </w:r>
            <w:r w:rsidRPr="00CB7410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.</w:t>
            </w:r>
            <w:proofErr w:type="spellStart"/>
            <w:r w:rsidRPr="00CB7410">
              <w:rPr>
                <w:rFonts w:ascii="Arial" w:hAnsi="Arial" w:cs="Arial"/>
                <w:bCs/>
                <w:sz w:val="20"/>
                <w:szCs w:val="20"/>
                <w:highlight w:val="cyan"/>
                <w:lang w:val="en-US"/>
              </w:rPr>
              <w:t>php</w:t>
            </w:r>
            <w:proofErr w:type="spellEnd"/>
            <w:r w:rsidRPr="00CB7410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?</w:t>
            </w:r>
            <w:r w:rsidRPr="00CB7410">
              <w:rPr>
                <w:rFonts w:ascii="Arial" w:hAnsi="Arial" w:cs="Arial"/>
                <w:bCs/>
                <w:sz w:val="20"/>
                <w:szCs w:val="20"/>
                <w:highlight w:val="cyan"/>
                <w:lang w:val="en-US"/>
              </w:rPr>
              <w:t>id</w:t>
            </w:r>
            <w:r w:rsidRPr="00CB7410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=23432</w:t>
            </w:r>
          </w:p>
        </w:tc>
      </w:tr>
      <w:tr w:rsidR="00CB7410" w:rsidRPr="002F34D3" w:rsidTr="00CB7410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Основные подходы к изучению психического развития человека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Метафизический подход в зарубежной психологии развития: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а) биогенетический подход (Ст. Холл, Э.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Клапаред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, К.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Бюлер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и др.);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б) социогенетический подход (Э. Дюркгейм, П. Жане и др.);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в) двухфакторный подход (В. Штерн, З. Фрейд, Х. Вернер).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Оценка роли метафизического подхода в разработке проблем психологии развития.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Диалектический подход в изучении психического развития: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а) диалектический подход к развитию психики ребенка </w:t>
            </w: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 xml:space="preserve">в трудах зарубежных авторов (А. Валлон, Дж.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Брунер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);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б) разработка проблемы источника, движущих сил и условий психического развития в отечественной психологии.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Оценка роли диалектического подхода в разработке проблем психологии развития.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10" w:rsidRDefault="00CB7410">
            <w:proofErr w:type="spellStart"/>
            <w:r w:rsidRPr="00F6289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Moodle</w:t>
            </w:r>
            <w:proofErr w:type="spellEnd"/>
            <w:r w:rsidRPr="00F62894">
              <w:rPr>
                <w:rFonts w:ascii="Arial" w:hAnsi="Arial" w:cs="Arial"/>
                <w:sz w:val="20"/>
                <w:szCs w:val="20"/>
              </w:rPr>
              <w:t>: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CB7410" w:rsidRPr="002F34D3" w:rsidTr="00CB7410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1.3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Психоаналитическое направление в психологии развития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1. Теория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психосексуального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развития человека З. Фрейда.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Детский психоанализ А. Фрейд.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Развитие психоанализа в работах Э. Эриксона применительно к проблемам психологии развития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Значение психоанализа для становления психологии развития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10" w:rsidRDefault="00CB7410">
            <w:proofErr w:type="spellStart"/>
            <w:r w:rsidRPr="00F62894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F62894">
              <w:rPr>
                <w:rFonts w:ascii="Arial" w:hAnsi="Arial" w:cs="Arial"/>
                <w:sz w:val="20"/>
                <w:szCs w:val="20"/>
              </w:rPr>
              <w:t>: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CB7410" w:rsidRPr="002F34D3" w:rsidTr="00CB7410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Бихевиористское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направление в психологии развития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Представления о развитии ребенка в классическом бихевиоризме. Положительное и отрицательное подкрепления как условия формирования нового поведения (Б.Ф. Скиннер)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2. Теории социального научения (Н. Миллер, Дж.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Доллард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, А. Бандура и др.)</w:t>
            </w:r>
          </w:p>
          <w:p w:rsidR="00CB7410" w:rsidRPr="002F34D3" w:rsidRDefault="00CB7410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3. Проблема соотношения воспитания и развития с позиций бихевиоризма (Р.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Сирс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).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Оценка вклада бихевиоризма в психологию развития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10" w:rsidRDefault="00CB7410">
            <w:proofErr w:type="spellStart"/>
            <w:r w:rsidRPr="00F62894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F62894">
              <w:rPr>
                <w:rFonts w:ascii="Arial" w:hAnsi="Arial" w:cs="Arial"/>
                <w:sz w:val="20"/>
                <w:szCs w:val="20"/>
              </w:rPr>
              <w:t>: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CB7410" w:rsidRPr="002F34D3" w:rsidTr="00CB7410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Когнитивное направление в психологии развития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Общая характеристика генетической теории Ж. Пиаже.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Ключевые понятия теории Ж. Пиаже.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Эгоцентрическая позиция ребенка (полемика Ж. Пиаже и Л.С. Выготского).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Стадии развития интеллекта ребенка, по Ж. Пиаже.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5. Когнитивно-генетическая теория морального развития Л. Колберга.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6. Влияние когнитивных теорий на дальнейшее развитие психологии развития.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10" w:rsidRDefault="00CB7410">
            <w:proofErr w:type="spellStart"/>
            <w:r w:rsidRPr="00F62894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F62894">
              <w:rPr>
                <w:rFonts w:ascii="Arial" w:hAnsi="Arial" w:cs="Arial"/>
                <w:sz w:val="20"/>
                <w:szCs w:val="20"/>
              </w:rPr>
              <w:t>: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CB7410" w:rsidRPr="002F34D3" w:rsidTr="00CB7410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Культурно-деятельностное направление в психологии развития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Л.С. Выготский: путь в науке.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Вклад Л.С. Выготского в становление психологии развития: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а) периодизация психического развития;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б) проблема соотношения обучения и развития. Учение о зоне ближайшего развития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Сопоставительный анализ теорий Ж. Пиаже и Л.С. Выготского.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Проблемы детской психологии в трудах А.Н. Леонтьева.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5. Дальнейшая разработка возрастной периодизации психического развития Д.Б. Элькониным.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6. Развитие идей Л.С. Выготского и Д.Б. Эльконина в работах Д.И. Фельдштейна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10" w:rsidRDefault="00CB7410">
            <w:proofErr w:type="spellStart"/>
            <w:r w:rsidRPr="00F62894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F62894">
              <w:rPr>
                <w:rFonts w:ascii="Arial" w:hAnsi="Arial" w:cs="Arial"/>
                <w:sz w:val="20"/>
                <w:szCs w:val="20"/>
              </w:rPr>
              <w:t>: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CB7410" w:rsidRPr="002F34D3" w:rsidTr="00CB7410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Проблема жизненного пути личности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Понятие жизненного пути личности.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2. Концепции жизненного пути человека в зарубежной психологии (Ш.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Бюлер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, Д.Б.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Бромлей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, Э. Эриксон).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Разработка проблемы жизненного пути личности в отечественной психологии (С.Л. Рубинштейн, Б.Г. Ананьев, К.А. Абульханова-Славская и др.).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10" w:rsidRDefault="00CB7410">
            <w:proofErr w:type="spellStart"/>
            <w:r w:rsidRPr="00F62894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F62894">
              <w:rPr>
                <w:rFonts w:ascii="Arial" w:hAnsi="Arial" w:cs="Arial"/>
                <w:sz w:val="20"/>
                <w:szCs w:val="20"/>
              </w:rPr>
              <w:t>: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CB7410" w:rsidRPr="002F34D3" w:rsidTr="00CB7410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Некоторые аспекты в изучении психического развития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Соотношение функционального и возрастного развития психики ребенка.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Гетерохронность психического развития человека.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3.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Сензитивные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периоды в психическом развитии индивида. Их соотношение с кризисными периодами.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4.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Всевозрастной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подход к психическому развитию.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10" w:rsidRDefault="00CB7410">
            <w:proofErr w:type="spellStart"/>
            <w:r w:rsidRPr="00F62894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F62894">
              <w:rPr>
                <w:rFonts w:ascii="Arial" w:hAnsi="Arial" w:cs="Arial"/>
                <w:sz w:val="20"/>
                <w:szCs w:val="20"/>
              </w:rPr>
              <w:t>: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F62894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F6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F62894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CB7410" w:rsidRPr="002F34D3" w:rsidTr="00CB7410"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10" w:rsidRPr="002F34D3" w:rsidRDefault="00CB7410" w:rsidP="002F34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  <w:t>2. Практические занятия</w:t>
            </w:r>
          </w:p>
        </w:tc>
        <w:tc>
          <w:tcPr>
            <w:tcW w:w="1559" w:type="dxa"/>
          </w:tcPr>
          <w:p w:rsidR="00CB7410" w:rsidRPr="002F34D3" w:rsidRDefault="00CB7410" w:rsidP="002F34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3260" w:type="dxa"/>
          </w:tcPr>
          <w:p w:rsidR="00CB7410" w:rsidRPr="002F34D3" w:rsidRDefault="00CB7410" w:rsidP="002F34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</w:tr>
      <w:tr w:rsidR="00CB7410" w:rsidRPr="002F34D3" w:rsidTr="00CB7410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Методы психологии </w:t>
            </w: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развития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 xml:space="preserve">1. Соотношение понятий «методология», «методологический принцип», «метод», «методика </w:t>
            </w: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исследования». Основные методологические принципы исследования в психологии развития.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Основные формы использования исследовательских методов в психологии развития: продольные (лонгитюдные) и поперечные (возрастные) срезы.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Возможные классификации методов психологии развития и возрастной психологии.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Метод наблюдения и специфика его применения в психологии развития.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5. Метод эксперимента и особенности его применения в психологии развития.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6. Использование опросных методов (беседы, анкеты и др.) в возрастной психологии.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7. Метод тестов в возрастной психологии.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8. Метод изучения продуктов (результатов)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10" w:rsidRDefault="00CB7410">
            <w:proofErr w:type="spellStart"/>
            <w:r w:rsidRPr="00041A51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Moodle</w:t>
            </w:r>
            <w:proofErr w:type="spellEnd"/>
            <w:r w:rsidRPr="00041A51">
              <w:rPr>
                <w:rFonts w:ascii="Arial" w:hAnsi="Arial" w:cs="Arial"/>
                <w:sz w:val="20"/>
                <w:szCs w:val="20"/>
              </w:rPr>
              <w:t>: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r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u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CB7410" w:rsidRPr="002F34D3" w:rsidTr="00CB7410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2.2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двухфакторных теорий психического развития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Теория конвергенции двух факторов (В. Штерн).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Теория конфронтации двух факторов (З. Фрейд).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3. Теория взаимодействия двух факторов (Х. Вернер, Дж. </w:t>
            </w:r>
            <w:proofErr w:type="spellStart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Вулвилл</w:t>
            </w:r>
            <w:proofErr w:type="spellEnd"/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10" w:rsidRDefault="00CB7410">
            <w:proofErr w:type="spellStart"/>
            <w:r w:rsidRPr="00041A51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041A51">
              <w:rPr>
                <w:rFonts w:ascii="Arial" w:hAnsi="Arial" w:cs="Arial"/>
                <w:sz w:val="20"/>
                <w:szCs w:val="20"/>
              </w:rPr>
              <w:t>: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CB7410" w:rsidRPr="002F34D3" w:rsidTr="00CB7410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«Эго-психология» А. Фрейд и проблемы психологии развития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«Эго-психология»: черты сходства и различия с классическим психоанализом.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Соотношение различных видов психологической защиты с конкретными ситуациями, провоцирующими тревожность индивида.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Сопоставительный анализ различных видов психологической защиты, встречающихся у детей.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Взгляды А. Фрейд на развитие психики ребенка.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5. Применение идей детского психоанализа в воспитательной практике.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10" w:rsidRDefault="00CB7410">
            <w:proofErr w:type="spellStart"/>
            <w:r w:rsidRPr="00041A51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041A51">
              <w:rPr>
                <w:rFonts w:ascii="Arial" w:hAnsi="Arial" w:cs="Arial"/>
                <w:sz w:val="20"/>
                <w:szCs w:val="20"/>
              </w:rPr>
              <w:t>: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CB7410" w:rsidRPr="002F34D3" w:rsidTr="00CB7410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Стадии интеллектуального развития ребенка в концепции Ж. Пиаже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Взгляды Ж. Пиаже на процесс психического развития и факторы, его определяющие. Отношения между развитием и обучением.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Сенсомоторный период развития интеллекта ребенка.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Развитие репрезентативного мышления и конкретных операций.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Формирование формального мышления ребенка.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10" w:rsidRDefault="00CB7410">
            <w:proofErr w:type="spellStart"/>
            <w:r w:rsidRPr="00041A51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041A51">
              <w:rPr>
                <w:rFonts w:ascii="Arial" w:hAnsi="Arial" w:cs="Arial"/>
                <w:sz w:val="20"/>
                <w:szCs w:val="20"/>
              </w:rPr>
              <w:t>: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CB7410" w:rsidRPr="002F34D3" w:rsidTr="00CB7410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Проблема кризисов возрастного развития: традиционный взгляд и новые подходы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Понятие кризиса (в разных науках и разных сферах человеческой жизнедеятельности).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Анализ понятий, необходимых для изучения и описания возрастных кризисов.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Содержательная и структурная характеристика возрастных кризисов.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Симптоматика возрастных кризисов.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Что означает «разрешение кризиса»?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Неизбежны ли кризисы? Альтернативные подходы к динамике психического развития человека.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10" w:rsidRDefault="00CB7410">
            <w:proofErr w:type="spellStart"/>
            <w:r w:rsidRPr="00041A51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041A51">
              <w:rPr>
                <w:rFonts w:ascii="Arial" w:hAnsi="Arial" w:cs="Arial"/>
                <w:sz w:val="20"/>
                <w:szCs w:val="20"/>
              </w:rPr>
              <w:t>: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CB7410" w:rsidRPr="002F34D3" w:rsidTr="00CB7410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Эпигенетическая концепция жизненного пути личности Э. Эриксона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Характеристика эпигенетического принципа развития.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2. Представления Э. Эриксона о кризисном характере психосоциального развития личности.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3. Понятие идентичности и ее виды в концепции Э. Эриксона.</w:t>
            </w:r>
          </w:p>
          <w:p w:rsidR="00CB7410" w:rsidRPr="002F34D3" w:rsidRDefault="00CB7410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4. Анализ стадий человеческой жизни, по Э. Эриксону.</w:t>
            </w:r>
          </w:p>
          <w:p w:rsidR="00CB7410" w:rsidRPr="002F34D3" w:rsidRDefault="00CB741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2F34D3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5. Оценка концепции Э. Эриксона в свете основных проблем психологии развития.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10" w:rsidRDefault="00CB7410">
            <w:proofErr w:type="spellStart"/>
            <w:r w:rsidRPr="00041A51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041A51">
              <w:rPr>
                <w:rFonts w:ascii="Arial" w:hAnsi="Arial" w:cs="Arial"/>
                <w:sz w:val="20"/>
                <w:szCs w:val="20"/>
              </w:rPr>
              <w:t>: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041A51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041A51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041A51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</w:tbl>
    <w:p w:rsidR="001B2155" w:rsidRPr="00CB7410" w:rsidRDefault="00E75157" w:rsidP="00E7515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B7410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4 семестр</w:t>
      </w:r>
    </w:p>
    <w:tbl>
      <w:tblPr>
        <w:tblW w:w="9499" w:type="dxa"/>
        <w:tblInd w:w="-35" w:type="dxa"/>
        <w:tblLayout w:type="fixed"/>
        <w:tblLook w:val="04A0"/>
      </w:tblPr>
      <w:tblGrid>
        <w:gridCol w:w="574"/>
        <w:gridCol w:w="2632"/>
        <w:gridCol w:w="4683"/>
        <w:gridCol w:w="1610"/>
      </w:tblGrid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Реализация раздела </w:t>
            </w:r>
            <w:r w:rsidRPr="002F34D3">
              <w:rPr>
                <w:rFonts w:ascii="Arial" w:hAnsi="Arial" w:cs="Arial"/>
                <w:sz w:val="20"/>
                <w:szCs w:val="20"/>
              </w:rPr>
              <w:lastRenderedPageBreak/>
              <w:t>дисциплины с помощью онлайн-курса, ЭУМК</w:t>
            </w:r>
          </w:p>
        </w:tc>
      </w:tr>
      <w:tr w:rsidR="00E75157" w:rsidRPr="002F34D3" w:rsidTr="002F34D3">
        <w:trPr>
          <w:trHeight w:val="293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4D3">
              <w:rPr>
                <w:rFonts w:ascii="Arial" w:hAnsi="Arial" w:cs="Arial"/>
                <w:b/>
                <w:sz w:val="20"/>
                <w:szCs w:val="20"/>
              </w:rPr>
              <w:lastRenderedPageBreak/>
              <w:t>1. Лекции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tabs>
                <w:tab w:val="left" w:pos="300"/>
              </w:tabs>
              <w:snapToGri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Психомоторное развитие в младенческом возрасте</w:t>
            </w:r>
          </w:p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pStyle w:val="af1"/>
              <w:numPr>
                <w:ilvl w:val="0"/>
                <w:numId w:val="25"/>
              </w:numPr>
              <w:tabs>
                <w:tab w:val="left" w:pos="300"/>
              </w:tabs>
              <w:snapToGrid w:val="0"/>
              <w:ind w:left="-49" w:firstLine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Основные маркеры для оценки психомоторного развития детей раннего возраста.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5"/>
              </w:numPr>
              <w:tabs>
                <w:tab w:val="left" w:pos="300"/>
              </w:tabs>
              <w:snapToGrid w:val="0"/>
              <w:ind w:left="0" w:hanging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Социально-эмоциональное и умственное развитие младенцев.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Психологические особенности развития ребенка в дошкольном возрасте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Место дошкольного возраста в общей периодизации.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Физическое развитие ребенка в дошкольном возрасте.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Социальная ситуация развития в дошкольном детстве.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Специфика познавательной сферы дошкольника.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</w:rPr>
              <w:t>Психосексуальное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 xml:space="preserve"> развитие дошкольника.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Развитие личности </w:t>
            </w:r>
            <w:r w:rsidRPr="002F34D3">
              <w:rPr>
                <w:rFonts w:ascii="Arial" w:hAnsi="Arial" w:cs="Arial"/>
                <w:sz w:val="20"/>
                <w:szCs w:val="20"/>
              </w:rPr>
              <w:br/>
              <w:t>дошкольника. Особенности эмоционально-волевой сферы в дошкольном возрасте.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Характеристика основных новообразований дошкольного возраста.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Кризис 7-ми лет, его психологическое значение.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И</w:t>
            </w:r>
            <w:r w:rsidRPr="002F34D3">
              <w:rPr>
                <w:rFonts w:ascii="Arial" w:hAnsi="Arial" w:cs="Arial"/>
                <w:spacing w:val="-4"/>
                <w:sz w:val="20"/>
                <w:szCs w:val="20"/>
              </w:rPr>
              <w:t>гра как ведущий вид деятельности дошкольника. Характеристика других видов деятельности дошкольников.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pStyle w:val="af1"/>
              <w:numPr>
                <w:ilvl w:val="0"/>
                <w:numId w:val="27"/>
              </w:numPr>
              <w:tabs>
                <w:tab w:val="left" w:pos="0"/>
                <w:tab w:val="left" w:pos="234"/>
              </w:tabs>
              <w:snapToGrid w:val="0"/>
              <w:ind w:left="-49" w:firstLine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Теории игры в зарубежной психологии (Г. Спенсер, К. Гросс, К. </w:t>
            </w:r>
            <w:proofErr w:type="spellStart"/>
            <w:r w:rsidRPr="002F34D3">
              <w:rPr>
                <w:rFonts w:ascii="Arial" w:hAnsi="Arial" w:cs="Arial"/>
                <w:sz w:val="20"/>
                <w:szCs w:val="20"/>
              </w:rPr>
              <w:t>Бюлер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 xml:space="preserve">, В. Штерн, Ф. </w:t>
            </w:r>
            <w:proofErr w:type="spellStart"/>
            <w:r w:rsidRPr="002F34D3">
              <w:rPr>
                <w:rFonts w:ascii="Arial" w:hAnsi="Arial" w:cs="Arial"/>
                <w:sz w:val="20"/>
                <w:szCs w:val="20"/>
              </w:rPr>
              <w:t>Бойтендайк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, Ж. Пиаже).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7"/>
              </w:numPr>
              <w:tabs>
                <w:tab w:val="left" w:pos="0"/>
                <w:tab w:val="left" w:pos="234"/>
              </w:tabs>
              <w:snapToGrid w:val="0"/>
              <w:ind w:left="-49" w:firstLine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Теории детской игры в психоанализе.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7"/>
              </w:numPr>
              <w:tabs>
                <w:tab w:val="left" w:pos="0"/>
                <w:tab w:val="left" w:pos="234"/>
              </w:tabs>
              <w:snapToGrid w:val="0"/>
              <w:ind w:left="-49" w:firstLine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Проблема игровой деятельности в отечественной психологии. Социально-исторический характер происхождения, содержания и функций игры в </w:t>
            </w:r>
            <w:proofErr w:type="spellStart"/>
            <w:r w:rsidRPr="002F34D3">
              <w:rPr>
                <w:rFonts w:ascii="Arial" w:hAnsi="Arial" w:cs="Arial"/>
                <w:sz w:val="20"/>
                <w:szCs w:val="20"/>
              </w:rPr>
              <w:t>социогенезе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 xml:space="preserve"> и онтогенезе (Л.С. Выготский, А.Н. Леонтьев, Д.Б. Эльконин).</w:t>
            </w:r>
          </w:p>
          <w:p w:rsidR="00E75157" w:rsidRPr="002F34D3" w:rsidRDefault="00E75157" w:rsidP="002F34D3">
            <w:pPr>
              <w:numPr>
                <w:ilvl w:val="0"/>
                <w:numId w:val="27"/>
              </w:numPr>
              <w:tabs>
                <w:tab w:val="left" w:pos="0"/>
                <w:tab w:val="left" w:pos="234"/>
              </w:tabs>
              <w:snapToGrid w:val="0"/>
              <w:spacing w:after="0" w:line="240" w:lineRule="auto"/>
              <w:ind w:left="-49" w:firstLine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Изобразительная деятельность: стадии развития и значение для психического развития ребенка. </w:t>
            </w:r>
          </w:p>
          <w:p w:rsidR="00E75157" w:rsidRPr="002F34D3" w:rsidRDefault="00E75157" w:rsidP="002F34D3">
            <w:pPr>
              <w:numPr>
                <w:ilvl w:val="0"/>
                <w:numId w:val="27"/>
              </w:numPr>
              <w:tabs>
                <w:tab w:val="left" w:pos="234"/>
                <w:tab w:val="left" w:pos="300"/>
              </w:tabs>
              <w:snapToGrid w:val="0"/>
              <w:spacing w:after="0" w:line="240" w:lineRule="auto"/>
              <w:ind w:left="-49" w:firstLine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Конструктивная деятельность и ее роль в умственном развитии ребенка. </w:t>
            </w:r>
          </w:p>
          <w:p w:rsidR="00E75157" w:rsidRPr="002F34D3" w:rsidRDefault="00E75157" w:rsidP="002F34D3">
            <w:pPr>
              <w:numPr>
                <w:ilvl w:val="0"/>
                <w:numId w:val="27"/>
              </w:numPr>
              <w:tabs>
                <w:tab w:val="left" w:pos="234"/>
                <w:tab w:val="left" w:pos="300"/>
              </w:tabs>
              <w:snapToGrid w:val="0"/>
              <w:spacing w:after="0" w:line="240" w:lineRule="auto"/>
              <w:ind w:left="-49" w:firstLine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Восприятие литературно-художественных произведений. Роль сказки в психическом развитии ребенка. 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7"/>
              </w:numPr>
              <w:tabs>
                <w:tab w:val="left" w:pos="234"/>
              </w:tabs>
              <w:ind w:left="-49" w:firstLine="49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Элементы труда и учения в деятельности дошкольника.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pStyle w:val="TableParagraph"/>
              <w:ind w:left="27" w:hanging="27"/>
              <w:contextualSpacing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Проблема психологической готовности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ребенка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к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школьному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обучению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1"/>
              <w:numPr>
                <w:ilvl w:val="0"/>
                <w:numId w:val="28"/>
              </w:numPr>
              <w:tabs>
                <w:tab w:val="left" w:pos="23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Понятие «психологическая готовность к школе».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8"/>
              </w:numPr>
              <w:tabs>
                <w:tab w:val="left" w:pos="23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Анализ существующих методов определения готовности к школе.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8"/>
              </w:numPr>
              <w:tabs>
                <w:tab w:val="left" w:pos="23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Научные основания разработки диагностической программы по определению психологической готовности детей 6-7 лет к школьному обучению.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pStyle w:val="TableParagraph"/>
              <w:ind w:left="27"/>
              <w:contextualSpacing/>
              <w:rPr>
                <w:sz w:val="20"/>
                <w:szCs w:val="20"/>
              </w:rPr>
            </w:pPr>
            <w:r w:rsidRPr="002F34D3">
              <w:rPr>
                <w:w w:val="95"/>
                <w:sz w:val="20"/>
                <w:szCs w:val="20"/>
              </w:rPr>
              <w:t>Психологические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2F34D3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развития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ребенка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в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младшем школьном возрасте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1"/>
              <w:numPr>
                <w:ilvl w:val="0"/>
                <w:numId w:val="29"/>
              </w:numPr>
              <w:ind w:firstLine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Обучение и воспитание в школе как основное условие психического развития младших школьников.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9"/>
              </w:numPr>
              <w:ind w:firstLine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Проблема интеллектуализации психических процессов.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9"/>
              </w:numPr>
              <w:ind w:firstLine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Формирование личности младшего школьника.</w:t>
            </w:r>
          </w:p>
          <w:p w:rsidR="00E75157" w:rsidRPr="002F34D3" w:rsidRDefault="00E75157" w:rsidP="002F34D3">
            <w:pPr>
              <w:pStyle w:val="af1"/>
              <w:numPr>
                <w:ilvl w:val="0"/>
                <w:numId w:val="29"/>
              </w:numPr>
              <w:ind w:firstLine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Психосоциальное развитие младшего </w:t>
            </w:r>
            <w:r w:rsidRPr="002F34D3">
              <w:rPr>
                <w:rFonts w:ascii="Arial" w:hAnsi="Arial" w:cs="Arial"/>
                <w:sz w:val="20"/>
                <w:szCs w:val="20"/>
              </w:rPr>
              <w:lastRenderedPageBreak/>
              <w:t>школьника.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pStyle w:val="TableParagraph"/>
              <w:ind w:left="27" w:hanging="27"/>
              <w:contextualSpacing/>
              <w:rPr>
                <w:sz w:val="20"/>
                <w:szCs w:val="20"/>
              </w:rPr>
            </w:pPr>
            <w:r w:rsidRPr="002F34D3">
              <w:rPr>
                <w:w w:val="95"/>
                <w:sz w:val="20"/>
                <w:szCs w:val="20"/>
              </w:rPr>
              <w:t>Психологические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2F34D3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2F34D3">
              <w:rPr>
                <w:w w:val="95"/>
                <w:sz w:val="20"/>
                <w:szCs w:val="20"/>
              </w:rPr>
              <w:t>подросткового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возраста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447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Хронологические границы и стадии подросткового возраста. Физическое и физиологическое развитие подростка.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500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Социальная ситуация развития в подростковом возрасте.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567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 xml:space="preserve">Проблема кризиса подросткового </w:t>
            </w:r>
            <w:r w:rsidRPr="002F34D3">
              <w:rPr>
                <w:spacing w:val="-2"/>
                <w:sz w:val="20"/>
                <w:szCs w:val="20"/>
              </w:rPr>
              <w:t>возраста.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684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F34D3">
              <w:rPr>
                <w:sz w:val="20"/>
                <w:szCs w:val="20"/>
              </w:rPr>
              <w:t>Психосексуальное</w:t>
            </w:r>
            <w:proofErr w:type="spellEnd"/>
            <w:r w:rsidRPr="002F34D3">
              <w:rPr>
                <w:sz w:val="20"/>
                <w:szCs w:val="20"/>
              </w:rPr>
              <w:t xml:space="preserve"> развитие в подростковом возрасте.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286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Особенности взаимоотношений подростка и взрослого.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286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Особенности взаимоотношений подростка со сверстниками.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260"/>
              </w:tabs>
              <w:ind w:left="0" w:firstLine="0"/>
              <w:contextualSpacing/>
              <w:jc w:val="both"/>
              <w:rPr>
                <w:b/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Развитиеличности</w:t>
            </w:r>
            <w:r w:rsidRPr="002F34D3">
              <w:rPr>
                <w:spacing w:val="-2"/>
                <w:sz w:val="20"/>
                <w:szCs w:val="20"/>
              </w:rPr>
              <w:t>подростка.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260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 xml:space="preserve">Основныеновообразованияподросткового </w:t>
            </w:r>
            <w:r w:rsidRPr="002F34D3">
              <w:rPr>
                <w:spacing w:val="-2"/>
                <w:sz w:val="20"/>
                <w:szCs w:val="20"/>
              </w:rPr>
              <w:t>возраста.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pStyle w:val="TableParagraph"/>
              <w:contextualSpacing/>
              <w:rPr>
                <w:sz w:val="20"/>
                <w:szCs w:val="20"/>
              </w:rPr>
            </w:pPr>
            <w:r w:rsidRPr="002F34D3">
              <w:rPr>
                <w:w w:val="95"/>
                <w:sz w:val="20"/>
                <w:szCs w:val="20"/>
              </w:rPr>
              <w:t>Психологические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2F34D3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взрослости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  <w:tab w:val="left" w:pos="376"/>
                <w:tab w:val="left" w:pos="993"/>
                <w:tab w:val="left" w:pos="2332"/>
                <w:tab w:val="left" w:pos="3289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pacing w:val="-2"/>
                <w:sz w:val="20"/>
                <w:szCs w:val="20"/>
              </w:rPr>
              <w:t>Акмеология</w:t>
            </w:r>
            <w:r w:rsidRPr="002F34D3">
              <w:rPr>
                <w:spacing w:val="-10"/>
                <w:sz w:val="20"/>
                <w:szCs w:val="20"/>
              </w:rPr>
              <w:t>–</w:t>
            </w:r>
            <w:r w:rsidRPr="002F34D3">
              <w:rPr>
                <w:spacing w:val="-2"/>
                <w:sz w:val="20"/>
                <w:szCs w:val="20"/>
              </w:rPr>
              <w:t>раздел</w:t>
            </w:r>
            <w:r w:rsidRPr="002F34D3">
              <w:rPr>
                <w:sz w:val="20"/>
                <w:szCs w:val="20"/>
              </w:rPr>
              <w:tab/>
            </w:r>
            <w:r w:rsidRPr="002F34D3">
              <w:rPr>
                <w:spacing w:val="-2"/>
                <w:sz w:val="20"/>
                <w:szCs w:val="20"/>
              </w:rPr>
              <w:t xml:space="preserve">возрастной </w:t>
            </w:r>
            <w:r w:rsidRPr="002F34D3">
              <w:rPr>
                <w:sz w:val="20"/>
                <w:szCs w:val="20"/>
              </w:rPr>
              <w:t>психологии, изучающий зрелый возраст.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  <w:tab w:val="left" w:pos="376"/>
                <w:tab w:val="left" w:pos="467"/>
                <w:tab w:val="left" w:pos="468"/>
                <w:tab w:val="left" w:pos="993"/>
                <w:tab w:val="left" w:pos="2325"/>
                <w:tab w:val="left" w:pos="3346"/>
                <w:tab w:val="left" w:pos="3699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pacing w:val="-2"/>
                <w:sz w:val="20"/>
                <w:szCs w:val="20"/>
              </w:rPr>
              <w:t>Хронологические</w:t>
            </w:r>
            <w:r w:rsidRPr="002F34D3">
              <w:rPr>
                <w:sz w:val="20"/>
                <w:szCs w:val="20"/>
              </w:rPr>
              <w:tab/>
            </w:r>
            <w:r w:rsidRPr="002F34D3">
              <w:rPr>
                <w:spacing w:val="-2"/>
                <w:sz w:val="20"/>
                <w:szCs w:val="20"/>
              </w:rPr>
              <w:t>границы</w:t>
            </w:r>
            <w:r w:rsidRPr="002F34D3">
              <w:rPr>
                <w:sz w:val="20"/>
                <w:szCs w:val="20"/>
              </w:rPr>
              <w:tab/>
            </w:r>
            <w:r w:rsidRPr="002F34D3">
              <w:rPr>
                <w:spacing w:val="-10"/>
                <w:sz w:val="20"/>
                <w:szCs w:val="20"/>
              </w:rPr>
              <w:t>и</w:t>
            </w:r>
            <w:r w:rsidRPr="002F34D3">
              <w:rPr>
                <w:sz w:val="20"/>
                <w:szCs w:val="20"/>
              </w:rPr>
              <w:tab/>
            </w:r>
            <w:r w:rsidRPr="002F34D3">
              <w:rPr>
                <w:spacing w:val="-2"/>
                <w:sz w:val="20"/>
                <w:szCs w:val="20"/>
              </w:rPr>
              <w:t xml:space="preserve">стадии </w:t>
            </w:r>
            <w:r w:rsidRPr="002F34D3">
              <w:rPr>
                <w:sz w:val="20"/>
                <w:szCs w:val="20"/>
              </w:rPr>
              <w:t>взрослости (зрелости).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  <w:tab w:val="left" w:pos="376"/>
                <w:tab w:val="left" w:pos="738"/>
                <w:tab w:val="left" w:pos="739"/>
                <w:tab w:val="left" w:pos="993"/>
                <w:tab w:val="left" w:pos="3445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pacing w:val="-2"/>
                <w:sz w:val="20"/>
                <w:szCs w:val="20"/>
              </w:rPr>
              <w:t>Психофизиологическаядинамика взрослости.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  <w:tab w:val="left" w:pos="376"/>
                <w:tab w:val="left" w:pos="738"/>
                <w:tab w:val="left" w:pos="739"/>
                <w:tab w:val="left" w:pos="993"/>
                <w:tab w:val="left" w:pos="3445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Особенностиразвитияличностивзрослого человека. Кризисы в период взрослости.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pStyle w:val="TableParagraph"/>
              <w:contextualSpacing/>
              <w:rPr>
                <w:sz w:val="20"/>
                <w:szCs w:val="20"/>
              </w:rPr>
            </w:pPr>
            <w:r w:rsidRPr="002F34D3">
              <w:rPr>
                <w:w w:val="95"/>
                <w:sz w:val="20"/>
                <w:szCs w:val="20"/>
              </w:rPr>
              <w:t>Психологические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2F34D3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старения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и</w:t>
            </w:r>
            <w:r w:rsidR="002F34D3">
              <w:rPr>
                <w:sz w:val="20"/>
                <w:szCs w:val="20"/>
              </w:rPr>
              <w:t xml:space="preserve"> с</w:t>
            </w:r>
            <w:r w:rsidRPr="002F34D3">
              <w:rPr>
                <w:spacing w:val="-2"/>
                <w:sz w:val="20"/>
                <w:szCs w:val="20"/>
              </w:rPr>
              <w:t>тарости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  <w:tab w:val="left" w:pos="993"/>
                <w:tab w:val="left" w:pos="1134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 xml:space="preserve">Геронтопсихология – раздел возрастной психологии, изучающий период старения и </w:t>
            </w:r>
            <w:r w:rsidRPr="002F34D3">
              <w:rPr>
                <w:spacing w:val="-2"/>
                <w:sz w:val="20"/>
                <w:szCs w:val="20"/>
              </w:rPr>
              <w:t>старости.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  <w:tab w:val="left" w:pos="468"/>
                <w:tab w:val="left" w:pos="993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 xml:space="preserve">Хронологические границы и стадии </w:t>
            </w:r>
            <w:r w:rsidRPr="002F34D3">
              <w:rPr>
                <w:spacing w:val="-2"/>
                <w:sz w:val="20"/>
                <w:szCs w:val="20"/>
              </w:rPr>
              <w:t>старости.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  <w:tab w:val="left" w:pos="394"/>
                <w:tab w:val="left" w:pos="993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Характеристика изменений в развитии психических процессов в старости.</w:t>
            </w:r>
          </w:p>
          <w:p w:rsidR="00E75157" w:rsidRPr="002F34D3" w:rsidRDefault="00E75157" w:rsidP="002F34D3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  <w:tab w:val="left" w:pos="590"/>
                <w:tab w:val="left" w:pos="993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 xml:space="preserve">Возрастная динамика творческой </w:t>
            </w:r>
            <w:r w:rsidRPr="002F34D3">
              <w:rPr>
                <w:spacing w:val="-2"/>
                <w:sz w:val="20"/>
                <w:szCs w:val="20"/>
              </w:rPr>
              <w:t>продуктивности.</w:t>
            </w:r>
          </w:p>
          <w:p w:rsidR="00E75157" w:rsidRPr="002F34D3" w:rsidRDefault="00E75157" w:rsidP="002F34D3">
            <w:pPr>
              <w:tabs>
                <w:tab w:val="left" w:pos="234"/>
                <w:tab w:val="left" w:pos="993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5. Особенности личности пожилых и старых </w:t>
            </w:r>
            <w:r w:rsidRPr="002F34D3">
              <w:rPr>
                <w:rFonts w:ascii="Arial" w:hAnsi="Arial" w:cs="Arial"/>
                <w:spacing w:val="-2"/>
                <w:sz w:val="20"/>
                <w:szCs w:val="20"/>
              </w:rPr>
              <w:t>людей.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4D3">
              <w:rPr>
                <w:rFonts w:ascii="Arial" w:hAnsi="Arial" w:cs="Arial"/>
                <w:b/>
                <w:sz w:val="20"/>
                <w:szCs w:val="20"/>
              </w:rPr>
              <w:t>2. Семинарские и практические занятия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Психологические особенности развития ребенка в младенчестве</w:t>
            </w:r>
          </w:p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ind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1.Хронологические границы и стадии младенческого возраста. Физическое развитие ребенка на 1-м году жизни.</w:t>
            </w:r>
          </w:p>
          <w:p w:rsidR="00E75157" w:rsidRPr="002F34D3" w:rsidRDefault="00E75157" w:rsidP="002F34D3">
            <w:pPr>
              <w:spacing w:after="0" w:line="240" w:lineRule="auto"/>
              <w:ind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 Социальная ситуация развития ребенка в младенчестве.</w:t>
            </w:r>
          </w:p>
          <w:p w:rsidR="00E75157" w:rsidRPr="002F34D3" w:rsidRDefault="00E75157" w:rsidP="002F34D3">
            <w:pPr>
              <w:spacing w:after="0" w:line="240" w:lineRule="auto"/>
              <w:ind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3. Кризис новорожденности.</w:t>
            </w:r>
          </w:p>
          <w:p w:rsidR="00E75157" w:rsidRPr="002F34D3" w:rsidRDefault="00E75157" w:rsidP="002F34D3">
            <w:pPr>
              <w:spacing w:after="0" w:line="240" w:lineRule="auto"/>
              <w:ind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4. Психическое развитие новорожденного.</w:t>
            </w:r>
          </w:p>
          <w:p w:rsidR="00E75157" w:rsidRPr="002F34D3" w:rsidRDefault="00E75157" w:rsidP="002F34D3">
            <w:pPr>
              <w:spacing w:after="0" w:line="240" w:lineRule="auto"/>
              <w:ind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5. Переход ребенка от стадии новорожденности к собственно младенчеству. Психологический критерий этого перехода – «комплекс оживления».</w:t>
            </w:r>
          </w:p>
          <w:p w:rsidR="00E75157" w:rsidRPr="002F34D3" w:rsidRDefault="00E75157" w:rsidP="002F34D3">
            <w:pPr>
              <w:spacing w:after="0" w:line="240" w:lineRule="auto"/>
              <w:ind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6. Основные новообразования младенческого возраста: развитие движений руки, ползание, ходьба. Подготовка к развитию речи на 1-м году жизни.</w:t>
            </w:r>
          </w:p>
          <w:p w:rsidR="00E75157" w:rsidRPr="002F34D3" w:rsidRDefault="00E75157" w:rsidP="002F34D3">
            <w:pPr>
              <w:spacing w:after="0" w:line="240" w:lineRule="auto"/>
              <w:ind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7. Кризис 1-го года жизни, его психологическое значение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pStyle w:val="TableParagraph"/>
              <w:ind w:right="335"/>
              <w:contextualSpacing/>
              <w:rPr>
                <w:sz w:val="20"/>
                <w:szCs w:val="20"/>
              </w:rPr>
            </w:pPr>
            <w:r w:rsidRPr="002F34D3">
              <w:rPr>
                <w:spacing w:val="-2"/>
                <w:sz w:val="20"/>
                <w:szCs w:val="20"/>
              </w:rPr>
              <w:t>Эмоциональное в</w:t>
            </w:r>
            <w:r w:rsidRPr="002F34D3">
              <w:rPr>
                <w:sz w:val="20"/>
                <w:szCs w:val="20"/>
              </w:rPr>
              <w:t>заимодействие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младенца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с социальным и предметным</w:t>
            </w:r>
            <w:r w:rsidR="002F34D3">
              <w:rPr>
                <w:sz w:val="20"/>
                <w:szCs w:val="20"/>
              </w:rPr>
              <w:t xml:space="preserve"> м</w:t>
            </w:r>
            <w:r w:rsidRPr="002F34D3">
              <w:rPr>
                <w:spacing w:val="-4"/>
                <w:sz w:val="20"/>
                <w:szCs w:val="20"/>
              </w:rPr>
              <w:t>иром</w:t>
            </w:r>
            <w:r w:rsidR="002F34D3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34"/>
              </w:tabs>
              <w:spacing w:after="0" w:line="240" w:lineRule="auto"/>
              <w:ind w:left="0"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 эмоционального развития ребенка 1-го года жизни.</w:t>
            </w:r>
          </w:p>
          <w:p w:rsidR="00E75157" w:rsidRPr="002F34D3" w:rsidRDefault="00E75157" w:rsidP="002F34D3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34"/>
              </w:tabs>
              <w:spacing w:after="0" w:line="240" w:lineRule="auto"/>
              <w:ind w:left="0"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Эмоциональное отношение к взрослому и значение общения с ним для психического развития младенца.</w:t>
            </w:r>
          </w:p>
          <w:p w:rsidR="00E75157" w:rsidRPr="002F34D3" w:rsidRDefault="00E75157" w:rsidP="002F34D3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34"/>
              </w:tabs>
              <w:spacing w:after="0" w:line="240" w:lineRule="auto"/>
              <w:ind w:left="0"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Явление </w:t>
            </w:r>
            <w:proofErr w:type="spellStart"/>
            <w:r w:rsidRPr="002F34D3">
              <w:rPr>
                <w:rFonts w:ascii="Arial" w:hAnsi="Arial" w:cs="Arial"/>
                <w:sz w:val="20"/>
                <w:szCs w:val="20"/>
              </w:rPr>
              <w:t>госпитализма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75157" w:rsidRPr="002F34D3" w:rsidRDefault="00E75157" w:rsidP="002F34D3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34"/>
              </w:tabs>
              <w:spacing w:after="0" w:line="240" w:lineRule="auto"/>
              <w:ind w:left="0" w:hanging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Характер эмоциональных отношений ребенка к предметному миру.</w:t>
            </w:r>
          </w:p>
          <w:p w:rsidR="00E75157" w:rsidRPr="002F34D3" w:rsidRDefault="00E75157" w:rsidP="002F34D3">
            <w:pPr>
              <w:tabs>
                <w:tab w:val="left" w:pos="23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5. Влияние эмоционального опыта 1-го года </w:t>
            </w:r>
            <w:r w:rsidRPr="002F34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жизни на дальнейшее психическое и личностное развитие ребенка.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890A1D">
            <w:pPr>
              <w:pStyle w:val="TableParagraph"/>
              <w:tabs>
                <w:tab w:val="left" w:pos="27"/>
              </w:tabs>
              <w:contextualSpacing/>
              <w:rPr>
                <w:sz w:val="20"/>
                <w:szCs w:val="20"/>
              </w:rPr>
            </w:pPr>
            <w:r w:rsidRPr="002F34D3">
              <w:rPr>
                <w:w w:val="95"/>
                <w:sz w:val="20"/>
                <w:szCs w:val="20"/>
              </w:rPr>
              <w:t>Психологические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особенности</w:t>
            </w:r>
            <w:r w:rsidR="002F34D3">
              <w:rPr>
                <w:spacing w:val="-2"/>
                <w:sz w:val="20"/>
                <w:szCs w:val="20"/>
              </w:rPr>
              <w:t xml:space="preserve"> </w:t>
            </w:r>
            <w:r w:rsidR="00890A1D">
              <w:rPr>
                <w:spacing w:val="-2"/>
                <w:sz w:val="20"/>
                <w:szCs w:val="20"/>
              </w:rPr>
              <w:t>р</w:t>
            </w:r>
            <w:r w:rsidRPr="002F34D3">
              <w:rPr>
                <w:sz w:val="20"/>
                <w:szCs w:val="20"/>
              </w:rPr>
              <w:t>азвития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ребенка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в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 xml:space="preserve">раннем </w:t>
            </w:r>
            <w:r w:rsidRPr="002F34D3">
              <w:rPr>
                <w:spacing w:val="-2"/>
                <w:sz w:val="20"/>
                <w:szCs w:val="20"/>
              </w:rPr>
              <w:t>детстве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Хронологические границы раннего детства. Физическое развитие ребенка в раннем детстве.</w:t>
            </w:r>
          </w:p>
          <w:p w:rsidR="00E75157" w:rsidRPr="002F34D3" w:rsidRDefault="00E75157" w:rsidP="002F34D3">
            <w:pPr>
              <w:numPr>
                <w:ilvl w:val="0"/>
                <w:numId w:val="40"/>
              </w:numPr>
              <w:tabs>
                <w:tab w:val="left" w:pos="234"/>
              </w:tabs>
              <w:spacing w:after="0" w:line="240" w:lineRule="auto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Социальная ситуация развития ребенка 1- 3 лет.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 овладения ребенком орудийными и предметными действиями. Предметная деятельность как ведущий вид деятельности в раннем детстве.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 развития психических процессов и речи ребенка 1-3 лет. Новообразования психического развития в раннем детстве.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</w:rPr>
              <w:t>Психосексуальное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 xml:space="preserve"> развитие ребенка 1-3 лет.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Начальный этап формирования личности ребенка. Личностное новообразование раннего детства.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Кризис 3 лет. Его психологическое значение.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pStyle w:val="TableParagraph"/>
              <w:tabs>
                <w:tab w:val="left" w:pos="27"/>
              </w:tabs>
              <w:ind w:left="107"/>
              <w:contextualSpacing/>
              <w:rPr>
                <w:sz w:val="20"/>
                <w:szCs w:val="20"/>
              </w:rPr>
            </w:pPr>
            <w:r w:rsidRPr="002F34D3">
              <w:rPr>
                <w:w w:val="95"/>
                <w:sz w:val="20"/>
                <w:szCs w:val="20"/>
              </w:rPr>
              <w:t>Умственное,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w w:val="95"/>
                <w:sz w:val="20"/>
                <w:szCs w:val="20"/>
              </w:rPr>
              <w:t>эмоциональное</w:t>
            </w:r>
            <w:r w:rsidR="002F34D3">
              <w:rPr>
                <w:w w:val="95"/>
                <w:sz w:val="20"/>
                <w:szCs w:val="20"/>
              </w:rPr>
              <w:t xml:space="preserve"> </w:t>
            </w:r>
            <w:r w:rsidRPr="002F34D3">
              <w:rPr>
                <w:spacing w:val="-10"/>
                <w:w w:val="95"/>
                <w:sz w:val="20"/>
                <w:szCs w:val="20"/>
              </w:rPr>
              <w:t>и</w:t>
            </w:r>
            <w:r w:rsidR="002F34D3">
              <w:rPr>
                <w:spacing w:val="-10"/>
                <w:w w:val="95"/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волевое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развитие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ребенка</w:t>
            </w:r>
            <w:r w:rsidR="002F34D3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 xml:space="preserve">в раннем детстве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5"/>
              <w:numPr>
                <w:ilvl w:val="0"/>
                <w:numId w:val="41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Динамика умственного развития в раннем детстве.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41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 эмоционального развития ребенка 1-3 лет.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41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Раннее детство – начальный этап формирования воли.</w:t>
            </w:r>
          </w:p>
          <w:p w:rsidR="00E75157" w:rsidRPr="002F34D3" w:rsidRDefault="00E75157" w:rsidP="002F34D3">
            <w:pPr>
              <w:tabs>
                <w:tab w:val="left" w:pos="23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4. Роль общения и взаимодействия со взрослым в психическом развитии детей 1-3 лет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Развитие</w:t>
            </w:r>
            <w:r w:rsidR="002F34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4D3">
              <w:rPr>
                <w:rFonts w:ascii="Arial" w:hAnsi="Arial" w:cs="Arial"/>
                <w:sz w:val="20"/>
                <w:szCs w:val="20"/>
              </w:rPr>
              <w:t>личности</w:t>
            </w:r>
            <w:r w:rsidR="002F34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34D3">
              <w:rPr>
                <w:rFonts w:ascii="Arial" w:hAnsi="Arial" w:cs="Arial"/>
                <w:spacing w:val="-2"/>
                <w:sz w:val="20"/>
                <w:szCs w:val="20"/>
              </w:rPr>
              <w:t>подростка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93"/>
                <w:tab w:val="left" w:pos="23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Роль гетерохронности органического, полового и социального развития в возникновении подросткового возраста.</w:t>
            </w:r>
          </w:p>
          <w:p w:rsidR="00E75157" w:rsidRPr="002F34D3" w:rsidRDefault="00E75157" w:rsidP="002F34D3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93"/>
                <w:tab w:val="left" w:pos="23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Переход от социализации к индивидуализации как основная характеристика подросткового возраста.</w:t>
            </w:r>
          </w:p>
          <w:p w:rsidR="00E75157" w:rsidRPr="002F34D3" w:rsidRDefault="00E75157" w:rsidP="002F34D3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93"/>
                <w:tab w:val="left" w:pos="23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Роль общения со сверстниками психическом развитии подростка.</w:t>
            </w:r>
          </w:p>
          <w:p w:rsidR="00E75157" w:rsidRPr="002F34D3" w:rsidRDefault="00E75157" w:rsidP="002F34D3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93"/>
                <w:tab w:val="left" w:pos="23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Развитие потребностно-мотивационной сферы подростка. Особенности характера подростка. Развитие эмоционально – волевой сферы.</w:t>
            </w:r>
          </w:p>
          <w:p w:rsidR="00E75157" w:rsidRPr="002F34D3" w:rsidRDefault="00E75157" w:rsidP="002F34D3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93"/>
                <w:tab w:val="left" w:pos="234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Основные закономерности развития самосознания. Формирование самооценки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890A1D">
            <w:pPr>
              <w:pStyle w:val="TableParagraph"/>
              <w:contextualSpacing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Психологические особенности юношеского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возраста.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Развитие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самосознания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и</w:t>
            </w:r>
            <w:r w:rsidR="00890A1D">
              <w:rPr>
                <w:sz w:val="20"/>
                <w:szCs w:val="20"/>
              </w:rPr>
              <w:t xml:space="preserve"> </w:t>
            </w:r>
            <w:proofErr w:type="spellStart"/>
            <w:r w:rsidRPr="002F34D3">
              <w:rPr>
                <w:sz w:val="20"/>
                <w:szCs w:val="20"/>
              </w:rPr>
              <w:t>Я-концепции</w:t>
            </w:r>
            <w:proofErr w:type="spellEnd"/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 xml:space="preserve">в </w:t>
            </w:r>
            <w:r w:rsidRPr="002F34D3">
              <w:rPr>
                <w:spacing w:val="-2"/>
                <w:sz w:val="20"/>
                <w:szCs w:val="20"/>
              </w:rPr>
              <w:t>юности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5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Понятие Я-концепции. Ее соотношение с самосознанием личности.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Структура Я-концепции и особенности проявления ее различных сторон в юношеском возрасте.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2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Половые различия Я-концепции в юности.</w:t>
            </w:r>
          </w:p>
          <w:p w:rsidR="00E75157" w:rsidRPr="002F34D3" w:rsidRDefault="00E75157" w:rsidP="00890A1D">
            <w:pPr>
              <w:pStyle w:val="af5"/>
              <w:numPr>
                <w:ilvl w:val="0"/>
                <w:numId w:val="32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 xml:space="preserve">Роль </w:t>
            </w:r>
            <w:proofErr w:type="spellStart"/>
            <w:r w:rsidRPr="002F34D3">
              <w:rPr>
                <w:rFonts w:ascii="Arial" w:hAnsi="Arial" w:cs="Arial"/>
                <w:sz w:val="20"/>
                <w:szCs w:val="20"/>
              </w:rPr>
              <w:t>Я-концепции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 xml:space="preserve"> в личностном самоопределении.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890A1D">
            <w:pPr>
              <w:pStyle w:val="TableParagraph"/>
              <w:ind w:left="27"/>
              <w:contextualSpacing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Сопоставительный анализ основных</w:t>
            </w:r>
            <w:r w:rsidR="00890A1D">
              <w:rPr>
                <w:sz w:val="20"/>
                <w:szCs w:val="20"/>
              </w:rPr>
              <w:t xml:space="preserve"> </w:t>
            </w:r>
            <w:proofErr w:type="spellStart"/>
            <w:r w:rsidRPr="002F34D3">
              <w:rPr>
                <w:sz w:val="20"/>
                <w:szCs w:val="20"/>
              </w:rPr>
              <w:t>линийразвития</w:t>
            </w:r>
            <w:proofErr w:type="spellEnd"/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в подростковом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и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юношеском</w:t>
            </w:r>
            <w:r w:rsidR="00890A1D">
              <w:rPr>
                <w:spacing w:val="-2"/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возрастах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5"/>
              <w:numPr>
                <w:ilvl w:val="0"/>
                <w:numId w:val="35"/>
              </w:numPr>
              <w:shd w:val="clear" w:color="auto" w:fill="FFFFFF"/>
              <w:tabs>
                <w:tab w:val="left" w:pos="93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Психоэмоциональное развитие в отрочестве и юности.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5"/>
              </w:numPr>
              <w:shd w:val="clear" w:color="auto" w:fill="FFFFFF"/>
              <w:tabs>
                <w:tab w:val="left" w:pos="93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Развитие самосознания в подростковом и юношеском возрастах.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5"/>
              </w:numPr>
              <w:shd w:val="clear" w:color="auto" w:fill="FFFFFF"/>
              <w:tabs>
                <w:tab w:val="left" w:pos="93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Психосоциальное развитие личности подростков и юношей.</w:t>
            </w:r>
          </w:p>
          <w:p w:rsidR="00E75157" w:rsidRPr="002F34D3" w:rsidRDefault="00E75157" w:rsidP="00890A1D">
            <w:pPr>
              <w:pStyle w:val="af5"/>
              <w:numPr>
                <w:ilvl w:val="0"/>
                <w:numId w:val="35"/>
              </w:numPr>
              <w:shd w:val="clear" w:color="auto" w:fill="FFFFFF"/>
              <w:tabs>
                <w:tab w:val="left" w:pos="93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Специфика межличностных отношений подростков и юношей.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890A1D">
            <w:pPr>
              <w:pStyle w:val="TableParagraph"/>
              <w:tabs>
                <w:tab w:val="left" w:pos="107"/>
              </w:tabs>
              <w:ind w:left="107"/>
              <w:contextualSpacing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Взрослость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как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синтез</w:t>
            </w:r>
            <w:r w:rsidR="00890A1D">
              <w:rPr>
                <w:spacing w:val="-2"/>
                <w:sz w:val="20"/>
                <w:szCs w:val="20"/>
              </w:rPr>
              <w:t xml:space="preserve"> у</w:t>
            </w:r>
            <w:r w:rsidRPr="002F34D3">
              <w:rPr>
                <w:sz w:val="20"/>
                <w:szCs w:val="20"/>
              </w:rPr>
              <w:t>никального</w:t>
            </w:r>
            <w:r w:rsidR="00890A1D">
              <w:rPr>
                <w:sz w:val="20"/>
                <w:szCs w:val="20"/>
              </w:rPr>
              <w:t xml:space="preserve"> </w:t>
            </w:r>
            <w:proofErr w:type="spellStart"/>
            <w:r w:rsidRPr="002F34D3">
              <w:rPr>
                <w:sz w:val="20"/>
                <w:szCs w:val="20"/>
              </w:rPr>
              <w:t>самобытия</w:t>
            </w:r>
            <w:proofErr w:type="spellEnd"/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lastRenderedPageBreak/>
              <w:t>человека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5"/>
              <w:numPr>
                <w:ilvl w:val="0"/>
                <w:numId w:val="37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lastRenderedPageBreak/>
              <w:t>Возрастные задачи развития период взрослости.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6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lastRenderedPageBreak/>
              <w:t>Особенности эмоциональной сферы.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6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 структуры самосознания в период взрослости.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6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    общения    в зрелом возрасте.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6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Психосоциальное развитие.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  <w:tr w:rsidR="00E75157" w:rsidRPr="002F34D3" w:rsidTr="0038209C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lastRenderedPageBreak/>
              <w:t>2.9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2F34D3" w:rsidRDefault="00E75157" w:rsidP="00890A1D">
            <w:pPr>
              <w:pStyle w:val="TableParagraph"/>
              <w:tabs>
                <w:tab w:val="left" w:pos="0"/>
              </w:tabs>
              <w:ind w:left="107"/>
              <w:contextualSpacing/>
              <w:rPr>
                <w:sz w:val="20"/>
                <w:szCs w:val="20"/>
              </w:rPr>
            </w:pPr>
            <w:r w:rsidRPr="002F34D3">
              <w:rPr>
                <w:sz w:val="20"/>
                <w:szCs w:val="20"/>
              </w:rPr>
              <w:t>Личность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человека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в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период</w:t>
            </w:r>
            <w:r w:rsidR="00890A1D">
              <w:rPr>
                <w:spacing w:val="-2"/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старости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z w:val="20"/>
                <w:szCs w:val="20"/>
              </w:rPr>
              <w:t>и</w:t>
            </w:r>
            <w:r w:rsidR="00890A1D">
              <w:rPr>
                <w:sz w:val="20"/>
                <w:szCs w:val="20"/>
              </w:rPr>
              <w:t xml:space="preserve"> </w:t>
            </w:r>
            <w:r w:rsidRPr="002F34D3">
              <w:rPr>
                <w:spacing w:val="-2"/>
                <w:sz w:val="20"/>
                <w:szCs w:val="20"/>
              </w:rPr>
              <w:t>старения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2F34D3" w:rsidRDefault="00E75157" w:rsidP="002F34D3">
            <w:pPr>
              <w:pStyle w:val="af5"/>
              <w:numPr>
                <w:ilvl w:val="1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Общая характеристика периода старости и старения.</w:t>
            </w:r>
          </w:p>
          <w:p w:rsidR="00E75157" w:rsidRPr="002F34D3" w:rsidRDefault="00E75157" w:rsidP="002F34D3">
            <w:pPr>
              <w:pStyle w:val="af5"/>
              <w:numPr>
                <w:ilvl w:val="1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Изменение   в функционировании  психических функций.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Особенности личности пожилого и старого человека.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Проблема одиночества.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Эмоциональная сфера в старости.</w:t>
            </w:r>
          </w:p>
          <w:p w:rsidR="00E75157" w:rsidRPr="002F34D3" w:rsidRDefault="00E75157" w:rsidP="002F34D3">
            <w:pPr>
              <w:pStyle w:val="af5"/>
              <w:numPr>
                <w:ilvl w:val="0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4D3">
              <w:rPr>
                <w:rFonts w:ascii="Arial" w:hAnsi="Arial" w:cs="Arial"/>
                <w:sz w:val="20"/>
                <w:szCs w:val="20"/>
              </w:rPr>
              <w:t>Изменения в структуре мотивации.</w:t>
            </w:r>
          </w:p>
          <w:p w:rsidR="00E75157" w:rsidRPr="00890A1D" w:rsidRDefault="00E75157" w:rsidP="002F34D3">
            <w:pPr>
              <w:pStyle w:val="af5"/>
              <w:numPr>
                <w:ilvl w:val="0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 xml:space="preserve">Временная    перспектива    в    период старости и </w:t>
            </w:r>
            <w:proofErr w:type="spellStart"/>
            <w:r w:rsidRPr="00890A1D">
              <w:rPr>
                <w:rFonts w:ascii="Arial" w:hAnsi="Arial" w:cs="Arial"/>
                <w:sz w:val="20"/>
                <w:szCs w:val="20"/>
              </w:rPr>
              <w:t>старения.Смерть</w:t>
            </w:r>
            <w:proofErr w:type="spellEnd"/>
            <w:r w:rsidRPr="00890A1D">
              <w:rPr>
                <w:rFonts w:ascii="Arial" w:hAnsi="Arial" w:cs="Arial"/>
                <w:sz w:val="20"/>
                <w:szCs w:val="20"/>
              </w:rPr>
              <w:t xml:space="preserve"> как кризис индивидуальной жизни</w:t>
            </w:r>
          </w:p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2F34D3" w:rsidRDefault="00E75157" w:rsidP="002F34D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4D3">
              <w:rPr>
                <w:rFonts w:ascii="Arial" w:hAnsi="Arial" w:cs="Arial"/>
                <w:sz w:val="20"/>
                <w:szCs w:val="20"/>
                <w:lang w:val="en-US"/>
              </w:rPr>
              <w:t>Moodle</w:t>
            </w:r>
            <w:proofErr w:type="spellEnd"/>
            <w:r w:rsidRPr="002F34D3">
              <w:rPr>
                <w:rFonts w:ascii="Arial" w:hAnsi="Arial" w:cs="Arial"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URL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https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://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vsu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course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view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php</w:t>
            </w:r>
            <w:proofErr w:type="spellEnd"/>
            <w:r w:rsidRPr="002F34D3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2F34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</w:t>
            </w:r>
            <w:r w:rsidRPr="002F34D3">
              <w:rPr>
                <w:rFonts w:ascii="Arial" w:hAnsi="Arial" w:cs="Arial"/>
                <w:bCs/>
                <w:sz w:val="20"/>
                <w:szCs w:val="20"/>
              </w:rPr>
              <w:t>=23432</w:t>
            </w:r>
          </w:p>
        </w:tc>
      </w:tr>
    </w:tbl>
    <w:p w:rsidR="00E75157" w:rsidRPr="0038209C" w:rsidRDefault="00E75157" w:rsidP="00E7515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CD1C90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13.2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. </w:t>
      </w: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 (р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азделы</w:t>
      </w:r>
      <w:r w:rsidR="001B2155"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 дисциплины</w:t>
      </w: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)</w:t>
      </w:r>
      <w:r w:rsidR="001B2155"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 и виды занятий:</w:t>
      </w:r>
    </w:p>
    <w:p w:rsidR="00E75157" w:rsidRPr="00C570B8" w:rsidRDefault="00E75157" w:rsidP="00E7515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3 семестр</w:t>
      </w:r>
    </w:p>
    <w:tbl>
      <w:tblPr>
        <w:tblW w:w="5000" w:type="pct"/>
        <w:tblLook w:val="0000"/>
      </w:tblPr>
      <w:tblGrid>
        <w:gridCol w:w="489"/>
        <w:gridCol w:w="5377"/>
        <w:gridCol w:w="898"/>
        <w:gridCol w:w="614"/>
        <w:gridCol w:w="1007"/>
        <w:gridCol w:w="1185"/>
      </w:tblGrid>
      <w:tr w:rsidR="00EE16AE" w:rsidRPr="00890A1D" w:rsidTr="00D90E78"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№ п/п</w:t>
            </w:r>
          </w:p>
        </w:tc>
        <w:tc>
          <w:tcPr>
            <w:tcW w:w="280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Наименование раздела дисциплины</w:t>
            </w:r>
          </w:p>
        </w:tc>
        <w:tc>
          <w:tcPr>
            <w:tcW w:w="19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Виды занятий (часов)</w:t>
            </w:r>
          </w:p>
        </w:tc>
      </w:tr>
      <w:tr w:rsidR="00EE16AE" w:rsidRPr="00890A1D" w:rsidTr="00D90E78">
        <w:tc>
          <w:tcPr>
            <w:tcW w:w="255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2809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Лек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</w:t>
            </w:r>
            <w:proofErr w:type="spellEnd"/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890A1D" w:rsidRDefault="001B2155" w:rsidP="00890A1D">
            <w:pPr>
              <w:snapToGrid w:val="0"/>
              <w:spacing w:after="0" w:line="240" w:lineRule="auto"/>
              <w:ind w:left="81" w:right="-110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СРС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Всего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Психология развития как самостоятельная отрасль психологической науки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Основные подходы к изучению психического развития человека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6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Психоаналитическое направление в психологии развития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8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Бихевиористское</w:t>
            </w:r>
            <w:proofErr w:type="spellEnd"/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направление в психологии развития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5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Когнитивное направление в психологии развития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5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6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Культурно-деятельностное направление в психологии развития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6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7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Методы психологии развития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6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8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двухфакторных теорий психического развития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8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9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«Эго-психология» А. Фрейд и проблемы психологии развития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8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10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Стадии интеллектуального развития ребенка в концепции Ж. Пиаже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</w:t>
            </w:r>
            <w:r w:rsidR="00CD1C90"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11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Проблема кризисов возрастного развития: традиционный взгляд и новые подходы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</w:t>
            </w:r>
            <w:r w:rsidR="00CD1C90"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2</w:t>
            </w:r>
          </w:p>
        </w:tc>
      </w:tr>
      <w:tr w:rsidR="00EE16AE" w:rsidRPr="00890A1D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12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890A1D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Эпигенетическая концепция жизненного пути личности Э. Эриксона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890A1D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10</w:t>
            </w:r>
          </w:p>
        </w:tc>
      </w:tr>
      <w:tr w:rsidR="00EE16AE" w:rsidRPr="00890A1D" w:rsidTr="00D90E78">
        <w:trPr>
          <w:trHeight w:val="29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Контроль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36</w:t>
            </w:r>
          </w:p>
        </w:tc>
      </w:tr>
      <w:tr w:rsidR="00EE16AE" w:rsidRPr="00890A1D" w:rsidTr="00D90E78">
        <w:trPr>
          <w:trHeight w:val="29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Итого: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34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890A1D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12</w:t>
            </w:r>
            <w:r w:rsidR="001B2155" w:rsidRPr="00890A1D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8</w:t>
            </w:r>
          </w:p>
        </w:tc>
      </w:tr>
    </w:tbl>
    <w:p w:rsidR="001B2155" w:rsidRPr="00C570B8" w:rsidRDefault="00E75157" w:rsidP="00E7515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4 семестр</w:t>
      </w:r>
    </w:p>
    <w:tbl>
      <w:tblPr>
        <w:tblW w:w="4873" w:type="pct"/>
        <w:tblInd w:w="-147" w:type="dxa"/>
        <w:tblLayout w:type="fixed"/>
        <w:tblLook w:val="0000"/>
      </w:tblPr>
      <w:tblGrid>
        <w:gridCol w:w="603"/>
        <w:gridCol w:w="3623"/>
        <w:gridCol w:w="991"/>
        <w:gridCol w:w="24"/>
        <w:gridCol w:w="619"/>
        <w:gridCol w:w="625"/>
        <w:gridCol w:w="901"/>
        <w:gridCol w:w="203"/>
        <w:gridCol w:w="890"/>
        <w:gridCol w:w="35"/>
        <w:gridCol w:w="761"/>
        <w:gridCol w:w="52"/>
      </w:tblGrid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r w:rsidRPr="00890A1D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r w:rsidRPr="00890A1D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90A1D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4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>Наименование темы</w:t>
            </w:r>
            <w:r w:rsidRPr="00890A1D">
              <w:rPr>
                <w:rFonts w:ascii="Arial" w:hAnsi="Arial" w:cs="Arial"/>
                <w:sz w:val="16"/>
                <w:szCs w:val="16"/>
              </w:rPr>
              <w:br/>
              <w:t xml:space="preserve"> (раздела) дисциплины</w:t>
            </w:r>
          </w:p>
        </w:tc>
        <w:tc>
          <w:tcPr>
            <w:tcW w:w="270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>Виды занятий (количество часов)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>Лекции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890A1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>Семинары/пр. занятия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>Лабораторные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890A1D">
            <w:pPr>
              <w:snapToGrid w:val="0"/>
              <w:ind w:right="-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>Самостоятельная работа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A1D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ind w:right="335"/>
              <w:rPr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Психологические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особенности развития ребенка в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w w:val="95"/>
                <w:sz w:val="20"/>
                <w:szCs w:val="20"/>
              </w:rPr>
              <w:t>младенческом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возрасте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5157" w:rsidRPr="00890A1D" w:rsidRDefault="00E75157" w:rsidP="0038209C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Психомоторное развитие в младенческом возрасте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5157" w:rsidRPr="00890A1D" w:rsidRDefault="00E75157" w:rsidP="00890A1D">
            <w:pPr>
              <w:pStyle w:val="TableParagraph"/>
              <w:ind w:right="335"/>
              <w:rPr>
                <w:sz w:val="20"/>
                <w:szCs w:val="20"/>
              </w:rPr>
            </w:pPr>
            <w:r w:rsidRPr="00890A1D">
              <w:rPr>
                <w:spacing w:val="-2"/>
                <w:sz w:val="20"/>
                <w:szCs w:val="20"/>
              </w:rPr>
              <w:t xml:space="preserve">Эмоциональное </w:t>
            </w:r>
            <w:r w:rsidRPr="00890A1D">
              <w:rPr>
                <w:sz w:val="20"/>
                <w:szCs w:val="20"/>
              </w:rPr>
              <w:t>взаимодействие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младенца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с социальным и предметным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4"/>
                <w:sz w:val="20"/>
                <w:szCs w:val="20"/>
              </w:rPr>
              <w:t>миром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890A1D">
              <w:rPr>
                <w:w w:val="95"/>
                <w:sz w:val="20"/>
                <w:szCs w:val="20"/>
              </w:rPr>
              <w:t>Психологические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особенности</w:t>
            </w:r>
            <w:r w:rsidR="00890A1D">
              <w:rPr>
                <w:spacing w:val="-2"/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развития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ребенка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 xml:space="preserve">раннем </w:t>
            </w:r>
            <w:r w:rsidRPr="00890A1D">
              <w:rPr>
                <w:spacing w:val="-2"/>
                <w:sz w:val="20"/>
                <w:szCs w:val="20"/>
              </w:rPr>
              <w:t>детстве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890A1D">
              <w:rPr>
                <w:w w:val="95"/>
                <w:sz w:val="20"/>
                <w:szCs w:val="20"/>
              </w:rPr>
              <w:t>Умственное,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w w:val="95"/>
                <w:sz w:val="20"/>
                <w:szCs w:val="20"/>
              </w:rPr>
              <w:t>эмоциональное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10"/>
                <w:w w:val="95"/>
                <w:sz w:val="20"/>
                <w:szCs w:val="20"/>
              </w:rPr>
              <w:t>и</w:t>
            </w:r>
            <w:r w:rsidR="00890A1D">
              <w:rPr>
                <w:spacing w:val="-10"/>
                <w:w w:val="95"/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волевое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развитие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ребенка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 раннем детстве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rPr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Психологические особенности развития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ребенка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дошкольном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возрасте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И</w:t>
            </w:r>
            <w:r w:rsidRPr="00890A1D">
              <w:rPr>
                <w:rFonts w:ascii="Arial" w:hAnsi="Arial" w:cs="Arial"/>
                <w:spacing w:val="-4"/>
                <w:sz w:val="20"/>
                <w:szCs w:val="20"/>
              </w:rPr>
              <w:t>гра как ведущий вид деятельности дошкольника. Характеристика других видов деятельности дошкольников.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37" w:lineRule="auto"/>
              <w:rPr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Проблема психологической готовности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ребенка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к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школьному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обучению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890A1D">
              <w:rPr>
                <w:w w:val="95"/>
                <w:sz w:val="20"/>
                <w:szCs w:val="20"/>
              </w:rPr>
              <w:t>Психологические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890A1D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развития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ребенка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младшем школьном возрасте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890A1D">
              <w:rPr>
                <w:w w:val="95"/>
                <w:sz w:val="20"/>
                <w:szCs w:val="20"/>
              </w:rPr>
              <w:t>Психологические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890A1D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90A1D">
              <w:rPr>
                <w:w w:val="95"/>
                <w:sz w:val="20"/>
                <w:szCs w:val="20"/>
              </w:rPr>
              <w:t>подросткового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возраста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Развитие</w:t>
            </w:r>
            <w:r w:rsidR="00890A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0A1D">
              <w:rPr>
                <w:rFonts w:ascii="Arial" w:hAnsi="Arial" w:cs="Arial"/>
                <w:sz w:val="20"/>
                <w:szCs w:val="20"/>
              </w:rPr>
              <w:t>личности</w:t>
            </w:r>
            <w:r w:rsidR="00890A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0A1D">
              <w:rPr>
                <w:rFonts w:ascii="Arial" w:hAnsi="Arial" w:cs="Arial"/>
                <w:spacing w:val="-2"/>
                <w:sz w:val="20"/>
                <w:szCs w:val="20"/>
              </w:rPr>
              <w:t>подростка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rPr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Психологические особенности юношеского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возраста.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Развитие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самосознания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и</w:t>
            </w:r>
            <w:r w:rsidR="00890A1D">
              <w:rPr>
                <w:sz w:val="20"/>
                <w:szCs w:val="20"/>
              </w:rPr>
              <w:t xml:space="preserve"> </w:t>
            </w:r>
            <w:proofErr w:type="spellStart"/>
            <w:r w:rsidRPr="00890A1D">
              <w:rPr>
                <w:sz w:val="20"/>
                <w:szCs w:val="20"/>
              </w:rPr>
              <w:t>Я-концепции</w:t>
            </w:r>
            <w:proofErr w:type="spellEnd"/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 xml:space="preserve">в </w:t>
            </w:r>
            <w:r w:rsidRPr="00890A1D">
              <w:rPr>
                <w:spacing w:val="-2"/>
                <w:sz w:val="20"/>
                <w:szCs w:val="20"/>
              </w:rPr>
              <w:t>юности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rPr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Сопоставительный анализ основных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линий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развития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 подростковом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и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юношеском</w:t>
            </w:r>
            <w:r w:rsidR="00890A1D">
              <w:rPr>
                <w:spacing w:val="-2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возрастах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890A1D">
              <w:rPr>
                <w:w w:val="95"/>
                <w:sz w:val="20"/>
                <w:szCs w:val="20"/>
              </w:rPr>
              <w:t>Психологические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890A1D">
              <w:rPr>
                <w:spacing w:val="-2"/>
                <w:w w:val="95"/>
                <w:sz w:val="20"/>
                <w:szCs w:val="20"/>
              </w:rPr>
              <w:t xml:space="preserve"> </w:t>
            </w:r>
          </w:p>
          <w:p w:rsidR="00E75157" w:rsidRPr="00890A1D" w:rsidRDefault="00E75157" w:rsidP="0038209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pacing w:val="-2"/>
                <w:sz w:val="20"/>
                <w:szCs w:val="20"/>
              </w:rPr>
              <w:t>взрослости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Взрослость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как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синтез</w:t>
            </w:r>
            <w:r w:rsidR="00890A1D">
              <w:rPr>
                <w:spacing w:val="-2"/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уникального</w:t>
            </w:r>
            <w:r w:rsidR="00890A1D">
              <w:rPr>
                <w:sz w:val="20"/>
                <w:szCs w:val="20"/>
              </w:rPr>
              <w:t xml:space="preserve"> </w:t>
            </w:r>
            <w:proofErr w:type="spellStart"/>
            <w:r w:rsidRPr="00890A1D">
              <w:rPr>
                <w:sz w:val="20"/>
                <w:szCs w:val="20"/>
              </w:rPr>
              <w:t>самобытия</w:t>
            </w:r>
            <w:proofErr w:type="spellEnd"/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человека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21" w:lineRule="exact"/>
              <w:rPr>
                <w:sz w:val="20"/>
                <w:szCs w:val="20"/>
              </w:rPr>
            </w:pPr>
            <w:r w:rsidRPr="00890A1D">
              <w:rPr>
                <w:w w:val="95"/>
                <w:sz w:val="20"/>
                <w:szCs w:val="20"/>
              </w:rPr>
              <w:t>Психологические</w:t>
            </w:r>
            <w:r w:rsidR="00890A1D">
              <w:rPr>
                <w:w w:val="95"/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890A1D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старения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и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старости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890A1D" w:rsidRDefault="00E75157" w:rsidP="00890A1D">
            <w:pPr>
              <w:pStyle w:val="TableParagraph"/>
              <w:spacing w:line="221" w:lineRule="exact"/>
              <w:rPr>
                <w:w w:val="95"/>
                <w:sz w:val="20"/>
                <w:szCs w:val="20"/>
              </w:rPr>
            </w:pPr>
            <w:r w:rsidRPr="00890A1D">
              <w:rPr>
                <w:sz w:val="20"/>
                <w:szCs w:val="20"/>
              </w:rPr>
              <w:t>Личность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человека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в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период</w:t>
            </w:r>
            <w:r w:rsidR="00890A1D">
              <w:rPr>
                <w:spacing w:val="-2"/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старости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z w:val="20"/>
                <w:szCs w:val="20"/>
              </w:rPr>
              <w:t>и</w:t>
            </w:r>
            <w:r w:rsidR="00890A1D">
              <w:rPr>
                <w:sz w:val="20"/>
                <w:szCs w:val="20"/>
              </w:rPr>
              <w:t xml:space="preserve"> </w:t>
            </w:r>
            <w:r w:rsidRPr="00890A1D">
              <w:rPr>
                <w:spacing w:val="-2"/>
                <w:sz w:val="20"/>
                <w:szCs w:val="20"/>
              </w:rPr>
              <w:t>старения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5157" w:rsidRPr="00890A1D" w:rsidTr="00890A1D">
        <w:trPr>
          <w:gridAfter w:val="1"/>
          <w:wAfter w:w="28" w:type="pct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2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E75157" w:rsidRPr="00890A1D" w:rsidTr="00890A1D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890A1D" w:rsidRDefault="00E75157" w:rsidP="0038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A1D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</w:tr>
    </w:tbl>
    <w:p w:rsidR="00E75157" w:rsidRPr="00C570B8" w:rsidRDefault="00E75157" w:rsidP="00E7515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CD1C90" w:rsidRPr="00C570B8" w:rsidRDefault="00CD1C90" w:rsidP="00EE16A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</w:rPr>
        <w:t>14. Методические указания для обучающихся по освоению дисциплины</w:t>
      </w:r>
    </w:p>
    <w:p w:rsidR="00797763" w:rsidRPr="0011186B" w:rsidRDefault="00797763" w:rsidP="00797763">
      <w:pPr>
        <w:tabs>
          <w:tab w:val="center" w:pos="4536"/>
          <w:tab w:val="right" w:pos="907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186B">
        <w:rPr>
          <w:rFonts w:ascii="Arial" w:hAnsi="Arial" w:cs="Arial"/>
          <w:sz w:val="24"/>
          <w:szCs w:val="24"/>
        </w:rPr>
        <w:t xml:space="preserve">Освоение дисциплины предполагает не только обязательное посещение обучающимся аудиторных занятий (лекций, </w:t>
      </w:r>
      <w:r>
        <w:rPr>
          <w:rFonts w:ascii="Arial" w:hAnsi="Arial" w:cs="Arial"/>
          <w:sz w:val="24"/>
          <w:szCs w:val="24"/>
        </w:rPr>
        <w:t xml:space="preserve">семинарских и </w:t>
      </w:r>
      <w:r w:rsidRPr="0011186B">
        <w:rPr>
          <w:rFonts w:ascii="Arial" w:hAnsi="Arial" w:cs="Arial"/>
          <w:sz w:val="24"/>
          <w:szCs w:val="24"/>
        </w:rPr>
        <w:t xml:space="preserve">практических занятий) и активную работу на них, но и самостоятельную учебную деятельность, на которую отводится </w:t>
      </w:r>
      <w:r>
        <w:rPr>
          <w:rFonts w:ascii="Arial" w:hAnsi="Arial" w:cs="Arial"/>
          <w:sz w:val="24"/>
          <w:szCs w:val="24"/>
        </w:rPr>
        <w:t>22 часа в 3 семестре и 56</w:t>
      </w:r>
      <w:r w:rsidRPr="0011186B">
        <w:rPr>
          <w:rFonts w:ascii="Arial" w:hAnsi="Arial" w:cs="Arial"/>
          <w:sz w:val="24"/>
          <w:szCs w:val="24"/>
        </w:rPr>
        <w:t xml:space="preserve"> час</w:t>
      </w:r>
      <w:r>
        <w:rPr>
          <w:rFonts w:ascii="Arial" w:hAnsi="Arial" w:cs="Arial"/>
          <w:sz w:val="24"/>
          <w:szCs w:val="24"/>
        </w:rPr>
        <w:t>ов (в т.ч. курсовая работа 36 часов) в 4 семестре</w:t>
      </w:r>
      <w:r w:rsidRPr="0011186B">
        <w:rPr>
          <w:rFonts w:ascii="Arial" w:hAnsi="Arial" w:cs="Arial"/>
          <w:sz w:val="24"/>
          <w:szCs w:val="24"/>
        </w:rPr>
        <w:t>.</w:t>
      </w:r>
    </w:p>
    <w:p w:rsidR="00797763" w:rsidRPr="0011186B" w:rsidRDefault="00797763" w:rsidP="00797763">
      <w:pPr>
        <w:tabs>
          <w:tab w:val="center" w:pos="4536"/>
          <w:tab w:val="right" w:pos="907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186B">
        <w:rPr>
          <w:rFonts w:ascii="Arial" w:hAnsi="Arial" w:cs="Arial"/>
          <w:sz w:val="24"/>
          <w:szCs w:val="24"/>
        </w:rPr>
        <w:t>Самостоятельная учебная деятельность студентов по дисциплине «</w:t>
      </w:r>
      <w:r>
        <w:rPr>
          <w:rFonts w:ascii="Arial" w:hAnsi="Arial" w:cs="Arial"/>
          <w:sz w:val="24"/>
          <w:szCs w:val="24"/>
        </w:rPr>
        <w:t>Психология развития и возрастная</w:t>
      </w:r>
      <w:r w:rsidRPr="0011186B">
        <w:rPr>
          <w:rFonts w:ascii="Arial" w:hAnsi="Arial" w:cs="Arial"/>
          <w:sz w:val="24"/>
          <w:szCs w:val="24"/>
        </w:rPr>
        <w:t xml:space="preserve"> психология» предполагает освоение понятийного аппарата, основных и дополнительных источников </w:t>
      </w:r>
      <w:r>
        <w:rPr>
          <w:rFonts w:ascii="Arial" w:hAnsi="Arial" w:cs="Arial"/>
          <w:sz w:val="24"/>
          <w:szCs w:val="24"/>
        </w:rPr>
        <w:t xml:space="preserve">литературы </w:t>
      </w:r>
      <w:r w:rsidRPr="0011186B">
        <w:rPr>
          <w:rFonts w:ascii="Arial" w:hAnsi="Arial" w:cs="Arial"/>
          <w:sz w:val="24"/>
          <w:szCs w:val="24"/>
        </w:rPr>
        <w:t xml:space="preserve">по темам дисциплины, </w:t>
      </w:r>
      <w:r>
        <w:rPr>
          <w:rFonts w:ascii="Arial" w:hAnsi="Arial" w:cs="Arial"/>
          <w:sz w:val="24"/>
          <w:szCs w:val="24"/>
        </w:rPr>
        <w:t xml:space="preserve">рекомендуемых преподавателем, </w:t>
      </w:r>
      <w:r w:rsidRPr="0011186B">
        <w:rPr>
          <w:rFonts w:ascii="Arial" w:hAnsi="Arial" w:cs="Arial"/>
          <w:sz w:val="24"/>
          <w:szCs w:val="24"/>
        </w:rPr>
        <w:t>подготовку к текущей аттестации (</w:t>
      </w:r>
      <w:r>
        <w:rPr>
          <w:rFonts w:ascii="Arial" w:hAnsi="Arial" w:cs="Arial"/>
          <w:sz w:val="24"/>
          <w:szCs w:val="24"/>
        </w:rPr>
        <w:t>контрольным и творческим работам</w:t>
      </w:r>
      <w:r w:rsidRPr="0011186B">
        <w:rPr>
          <w:rFonts w:ascii="Arial" w:hAnsi="Arial" w:cs="Arial"/>
          <w:sz w:val="24"/>
          <w:szCs w:val="24"/>
        </w:rPr>
        <w:t>).</w:t>
      </w:r>
    </w:p>
    <w:p w:rsidR="00797763" w:rsidRPr="0011186B" w:rsidRDefault="00797763" w:rsidP="00797763">
      <w:pPr>
        <w:tabs>
          <w:tab w:val="center" w:pos="4536"/>
          <w:tab w:val="right" w:pos="907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186B">
        <w:rPr>
          <w:rFonts w:ascii="Arial" w:hAnsi="Arial" w:cs="Arial"/>
          <w:sz w:val="24"/>
          <w:szCs w:val="24"/>
        </w:rPr>
        <w:t xml:space="preserve">Самостоятельное освоение понятийного аппарата требует от студента нахождения и усвоения определений ключевых понятий изучаемой темы (рекомендуются преподавателем к практическим занятиям). Для этого </w:t>
      </w:r>
      <w:r w:rsidRPr="0011186B">
        <w:rPr>
          <w:rFonts w:ascii="Arial" w:hAnsi="Arial" w:cs="Arial"/>
          <w:sz w:val="24"/>
          <w:szCs w:val="24"/>
        </w:rPr>
        <w:lastRenderedPageBreak/>
        <w:t>целесообразно использовать как конспекты лекций, так и обращение к психологическим и педагогическим энциклопедиям и словарям.</w:t>
      </w:r>
    </w:p>
    <w:p w:rsidR="00797763" w:rsidRPr="0011186B" w:rsidRDefault="00797763" w:rsidP="00797763">
      <w:pPr>
        <w:tabs>
          <w:tab w:val="center" w:pos="4536"/>
          <w:tab w:val="right" w:pos="907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186B">
        <w:rPr>
          <w:rFonts w:ascii="Arial" w:hAnsi="Arial" w:cs="Arial"/>
          <w:sz w:val="24"/>
          <w:szCs w:val="24"/>
        </w:rPr>
        <w:t xml:space="preserve">Самостоятельная работа студентов в течение семестра предполагает подготовку по каждой теме вопросов к </w:t>
      </w:r>
      <w:r>
        <w:rPr>
          <w:rFonts w:ascii="Arial" w:hAnsi="Arial" w:cs="Arial"/>
          <w:sz w:val="24"/>
          <w:szCs w:val="24"/>
        </w:rPr>
        <w:t xml:space="preserve">семинарским и </w:t>
      </w:r>
      <w:r w:rsidRPr="0011186B">
        <w:rPr>
          <w:rFonts w:ascii="Arial" w:hAnsi="Arial" w:cs="Arial"/>
          <w:sz w:val="24"/>
          <w:szCs w:val="24"/>
        </w:rPr>
        <w:t>практическим занятиям; анализ и решение психолого-педагогических задач развития субъектов образовательного процесса; подготовку индивидуальных и групповых сообщений.</w:t>
      </w:r>
    </w:p>
    <w:p w:rsidR="00797763" w:rsidRDefault="00797763" w:rsidP="00797763">
      <w:pPr>
        <w:tabs>
          <w:tab w:val="center" w:pos="4536"/>
          <w:tab w:val="right" w:pos="907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186B">
        <w:rPr>
          <w:rFonts w:ascii="Arial" w:hAnsi="Arial" w:cs="Arial"/>
          <w:sz w:val="24"/>
          <w:szCs w:val="24"/>
        </w:rPr>
        <w:t xml:space="preserve">Все самостоятельно выполняемые студентами задания подлежат последующей проверке и учитываются преподавателем </w:t>
      </w:r>
      <w:r>
        <w:rPr>
          <w:rFonts w:ascii="Arial" w:hAnsi="Arial" w:cs="Arial"/>
          <w:sz w:val="24"/>
          <w:szCs w:val="24"/>
        </w:rPr>
        <w:t>при проведении зачета</w:t>
      </w:r>
      <w:r w:rsidRPr="0011186B">
        <w:rPr>
          <w:rFonts w:ascii="Arial" w:hAnsi="Arial" w:cs="Arial"/>
          <w:sz w:val="24"/>
          <w:szCs w:val="24"/>
        </w:rPr>
        <w:t>.</w:t>
      </w:r>
    </w:p>
    <w:p w:rsidR="00797763" w:rsidRDefault="00797763" w:rsidP="00797763">
      <w:pPr>
        <w:tabs>
          <w:tab w:val="center" w:pos="4536"/>
          <w:tab w:val="right" w:pos="9072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4 семестре обучающиеся выполняют курсовую работу. Методические указания по выполнению курсовой работы см.</w:t>
      </w:r>
    </w:p>
    <w:p w:rsidR="00797763" w:rsidRPr="00797763" w:rsidRDefault="00797763" w:rsidP="0079776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797763">
        <w:rPr>
          <w:rFonts w:ascii="Arial" w:hAnsi="Arial" w:cs="Arial"/>
          <w:sz w:val="24"/>
          <w:szCs w:val="24"/>
        </w:rPr>
        <w:t>Чечель</w:t>
      </w:r>
      <w:proofErr w:type="spellEnd"/>
      <w:r w:rsidRPr="00797763">
        <w:rPr>
          <w:rFonts w:ascii="Arial" w:hAnsi="Arial" w:cs="Arial"/>
          <w:sz w:val="24"/>
          <w:szCs w:val="24"/>
        </w:rPr>
        <w:t xml:space="preserve"> Е. О. Подготовка, оформление и защита курсовых работ по направлению подготовки </w:t>
      </w:r>
      <w:r w:rsidRPr="00797763">
        <w:rPr>
          <w:rFonts w:ascii="Arial" w:hAnsi="Arial" w:cs="Arial"/>
          <w:bCs/>
          <w:sz w:val="24"/>
          <w:szCs w:val="24"/>
        </w:rPr>
        <w:t>44.03.02</w:t>
      </w:r>
      <w:r w:rsidRPr="00797763">
        <w:rPr>
          <w:rFonts w:ascii="Arial" w:hAnsi="Arial" w:cs="Arial"/>
          <w:sz w:val="24"/>
          <w:szCs w:val="24"/>
        </w:rPr>
        <w:t xml:space="preserve"> Психолого-педагогическое образование: методические рекомендации</w:t>
      </w:r>
      <w:r>
        <w:rPr>
          <w:rFonts w:ascii="Arial" w:hAnsi="Arial" w:cs="Arial"/>
          <w:sz w:val="24"/>
          <w:szCs w:val="24"/>
        </w:rPr>
        <w:t xml:space="preserve"> / Е. О. </w:t>
      </w:r>
      <w:proofErr w:type="spellStart"/>
      <w:r>
        <w:rPr>
          <w:rFonts w:ascii="Arial" w:hAnsi="Arial" w:cs="Arial"/>
          <w:sz w:val="24"/>
          <w:szCs w:val="24"/>
        </w:rPr>
        <w:t>Чечель</w:t>
      </w:r>
      <w:proofErr w:type="spellEnd"/>
      <w:r>
        <w:rPr>
          <w:rFonts w:ascii="Arial" w:hAnsi="Arial" w:cs="Arial"/>
          <w:sz w:val="24"/>
          <w:szCs w:val="24"/>
        </w:rPr>
        <w:t xml:space="preserve">, С. В. </w:t>
      </w:r>
      <w:r w:rsidR="00AA70AC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опова. </w:t>
      </w:r>
      <w:r>
        <w:rPr>
          <w:rFonts w:ascii="Arial" w:hAnsi="Arial" w:cs="Arial"/>
          <w:sz w:val="24"/>
          <w:szCs w:val="24"/>
        </w:rPr>
        <w:noBreakHyphen/>
        <w:t xml:space="preserve"> Воронеж : Издательский дом ВГУ, 2024. </w:t>
      </w:r>
      <w:r>
        <w:rPr>
          <w:rFonts w:ascii="Arial" w:hAnsi="Arial" w:cs="Arial"/>
          <w:sz w:val="24"/>
          <w:szCs w:val="24"/>
        </w:rPr>
        <w:noBreakHyphen/>
        <w:t xml:space="preserve"> 66 с.</w:t>
      </w:r>
    </w:p>
    <w:p w:rsidR="00CD1C90" w:rsidRPr="00C570B8" w:rsidRDefault="00CD1C90" w:rsidP="00EE16AE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CD1C90" w:rsidRPr="00C570B8" w:rsidRDefault="00CD1C90" w:rsidP="00EE16A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</w:rPr>
        <w:t>15. Перечень основной и дополнительной литературы, ресурсов интернет, необходимых для освоения дисциплины:</w:t>
      </w:r>
    </w:p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основная литература: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9363AB" w:rsidRPr="004A313E" w:rsidTr="00C84B34"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№ п/п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Источник</w:t>
            </w:r>
          </w:p>
        </w:tc>
      </w:tr>
      <w:tr w:rsidR="009363AB" w:rsidRPr="004A313E" w:rsidTr="00C84B34">
        <w:trPr>
          <w:trHeight w:val="116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  <w:t>Абрамова Г. С. Возрастная психология / Г. С. Абрамова. – М. :</w:t>
            </w:r>
            <w:proofErr w:type="spellStart"/>
            <w:r w:rsidRPr="004A313E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  <w:t>Юрайт</w:t>
            </w:r>
            <w:proofErr w:type="spellEnd"/>
            <w:r w:rsidRPr="004A313E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  <w:t>, 2011. – 811 с.</w:t>
            </w:r>
          </w:p>
        </w:tc>
      </w:tr>
      <w:tr w:rsidR="009363AB" w:rsidRPr="00D85D78" w:rsidTr="00C84B34">
        <w:trPr>
          <w:trHeight w:val="116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nb-NO"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Психология развития и возрастная психология / А.К. Болотова. — Москва : НИУ Высшая школа экономики, 2012 . </w:t>
            </w: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nb-NO"/>
              </w:rPr>
              <w:t xml:space="preserve">528 </w:t>
            </w: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с</w:t>
            </w: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nb-NO"/>
              </w:rPr>
              <w:t>. —.— ISBN 978-5-7598-0731-5.</w:t>
            </w:r>
            <w:r w:rsidRPr="004A313E">
              <w:rPr>
                <w:rFonts w:ascii="Arial" w:eastAsia="MingLiU" w:hAnsi="Arial" w:cs="Arial"/>
                <w:color w:val="000000"/>
                <w:sz w:val="20"/>
                <w:szCs w:val="20"/>
                <w:u w:color="000000"/>
                <w:lang w:val="nb-NO"/>
              </w:rPr>
              <w:br/>
            </w:r>
            <w:r w:rsidR="003236DA">
              <w:fldChar w:fldCharType="begin"/>
            </w:r>
            <w:r w:rsidR="003236DA" w:rsidRPr="00D85D78">
              <w:rPr>
                <w:lang w:val="en-US"/>
              </w:rPr>
              <w:instrText>HYPERLINK "http://biblioclub.ru/index.php?page=book&amp;id=136796"</w:instrText>
            </w:r>
            <w:r w:rsidR="003236DA">
              <w:fldChar w:fldCharType="separate"/>
            </w:r>
            <w:r w:rsidRPr="004A313E">
              <w:rPr>
                <w:rStyle w:val="ae"/>
                <w:rFonts w:ascii="Arial" w:hAnsi="Arial" w:cs="Arial"/>
                <w:color w:val="000000"/>
                <w:sz w:val="20"/>
                <w:szCs w:val="20"/>
                <w:u w:val="none" w:color="000000"/>
                <w:lang w:val="nb-NO"/>
              </w:rPr>
              <w:t>http://biblioclub.ru/index.php?page=book&amp;id=136796</w:t>
            </w:r>
            <w:r w:rsidR="003236DA">
              <w:fldChar w:fldCharType="end"/>
            </w:r>
          </w:p>
        </w:tc>
      </w:tr>
      <w:tr w:rsidR="009363AB" w:rsidRPr="004A313E" w:rsidTr="00755654">
        <w:tblPrEx>
          <w:jc w:val="center"/>
        </w:tblPrEx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Выготский Л.С. Собрание сочинений. Том 6 / Л.С. Выготский. – Москва: Директ-Медиа, 2008. - 815 с. </w:t>
            </w:r>
          </w:p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http://www.biblioclub.ru/book/81402/ (дата обращения: 25.02.2012). </w:t>
            </w:r>
          </w:p>
        </w:tc>
      </w:tr>
      <w:tr w:rsidR="009363AB" w:rsidRPr="004A313E" w:rsidTr="00C84B34">
        <w:trPr>
          <w:trHeight w:val="116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  <w:t>Кулагина И. Ю. Психология развития и возрастная психология</w:t>
            </w:r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 xml:space="preserve">полный жизненный цикл развития человека / И. Ю. Кулагина, В. Н. </w:t>
            </w:r>
            <w:proofErr w:type="spellStart"/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>Колюцкий</w:t>
            </w:r>
            <w:proofErr w:type="spellEnd"/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 xml:space="preserve">. – М. : </w:t>
            </w:r>
            <w:proofErr w:type="spellStart"/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>Трикста</w:t>
            </w:r>
            <w:proofErr w:type="spellEnd"/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>, 2011 – 419 с.</w:t>
            </w:r>
          </w:p>
        </w:tc>
      </w:tr>
      <w:tr w:rsidR="009363AB" w:rsidRPr="004A313E" w:rsidTr="00C84B34">
        <w:trPr>
          <w:trHeight w:val="116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  <w:t>Обухова Л. Ф. Возрастная психология :</w:t>
            </w:r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>учебник / Л.Ф. Обухова. – М. :</w:t>
            </w:r>
            <w:proofErr w:type="spellStart"/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>Юрайт</w:t>
            </w:r>
            <w:proofErr w:type="spellEnd"/>
            <w:r w:rsidRPr="004A313E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eastAsia="ru-RU"/>
              </w:rPr>
              <w:t xml:space="preserve">, 2011. – 460с. </w:t>
            </w:r>
          </w:p>
        </w:tc>
      </w:tr>
    </w:tbl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9363AB" w:rsidRPr="004A313E" w:rsidTr="00C84B34">
        <w:trPr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№ п/п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Источник</w:t>
            </w:r>
          </w:p>
        </w:tc>
      </w:tr>
      <w:tr w:rsidR="009363AB" w:rsidRPr="004A313E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6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Психология развития человека / Л.С. Выготский. — М. : Смысл, 2003 . 1134,[1] с</w:t>
            </w:r>
          </w:p>
        </w:tc>
      </w:tr>
      <w:tr w:rsidR="009363AB" w:rsidRPr="004A313E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7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Субъект: мышление, учение, воображение : Избранные психологические труды / А.В. Брушлинский. — 2-е изд., </w:t>
            </w:r>
            <w:proofErr w:type="spellStart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испр</w:t>
            </w:r>
            <w:proofErr w:type="spellEnd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— М. : Изд-во </w:t>
            </w:r>
            <w:proofErr w:type="spellStart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Моск</w:t>
            </w:r>
            <w:proofErr w:type="spellEnd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. </w:t>
            </w:r>
            <w:proofErr w:type="spellStart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психолого-социал</w:t>
            </w:r>
            <w:proofErr w:type="spellEnd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. ин-та, 2003 . 406 с</w:t>
            </w:r>
          </w:p>
        </w:tc>
      </w:tr>
      <w:tr w:rsidR="009363AB" w:rsidRPr="004A313E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8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Развитие личности и проблемы геронтопсихологии / Л. И. Анцыферова. — М. : Ин-т психологии, 2004 . 413, [1] с.</w:t>
            </w:r>
          </w:p>
        </w:tc>
      </w:tr>
      <w:tr w:rsidR="009363AB" w:rsidRPr="004A313E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9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Развитие и воспитание личности Российские психологи: петербургская научная школа . [100-летию со дня рождения Б.Г. Ананьева посвящается] Избранные труды по психологии — Б.Г. Ананьев. 978-5-288-04394-9 2007 . 546. [2] с.</w:t>
            </w:r>
          </w:p>
        </w:tc>
      </w:tr>
      <w:tr w:rsidR="009363AB" w:rsidRPr="004A313E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10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Возрастная психология. Феноменология развития, детство, отрочество : учебник для студентов, обучающихся по педагогическим специальностям / В. С. Мухина. — 7-е изд., стер. — М. : Академия, 2002 . 452,[1] с.</w:t>
            </w:r>
          </w:p>
        </w:tc>
      </w:tr>
      <w:tr w:rsidR="009363AB" w:rsidRPr="004A313E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11</w:t>
            </w:r>
          </w:p>
        </w:tc>
        <w:tc>
          <w:tcPr>
            <w:tcW w:w="8742" w:type="dxa"/>
            <w:vAlign w:val="center"/>
          </w:tcPr>
          <w:p w:rsidR="001B2155" w:rsidRPr="004A313E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Психология развития : Метод. пособие для студ. </w:t>
            </w:r>
            <w:proofErr w:type="spellStart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заоч</w:t>
            </w:r>
            <w:proofErr w:type="spellEnd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. и </w:t>
            </w:r>
            <w:proofErr w:type="spellStart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дистанц</w:t>
            </w:r>
            <w:proofErr w:type="spellEnd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. форм обучения / Ермолаева М. В.; Рос. акад. образования, </w:t>
            </w:r>
            <w:proofErr w:type="spellStart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Моск</w:t>
            </w:r>
            <w:proofErr w:type="spellEnd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. </w:t>
            </w:r>
            <w:proofErr w:type="spellStart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психол.-социал</w:t>
            </w:r>
            <w:proofErr w:type="spellEnd"/>
            <w:r w:rsidRPr="004A313E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. ин-т. — М.; Воронеж : 2000 . 330,[4] с.</w:t>
            </w:r>
            <w:r w:rsidRPr="004A313E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u w:color="000000"/>
              </w:rPr>
              <w:t> </w:t>
            </w:r>
          </w:p>
        </w:tc>
      </w:tr>
    </w:tbl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базы данных, информационно-справочные и поисковые системы</w:t>
      </w:r>
      <w:r w:rsidRPr="00C570B8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:</w: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745"/>
      </w:tblGrid>
      <w:tr w:rsidR="004A313E" w:rsidRPr="00213B6E" w:rsidTr="006B07E4">
        <w:trPr>
          <w:trHeight w:val="208"/>
        </w:trPr>
        <w:tc>
          <w:tcPr>
            <w:tcW w:w="828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№</w:t>
            </w:r>
            <w:r w:rsidRPr="00213B6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13B6E">
              <w:rPr>
                <w:spacing w:val="-5"/>
                <w:sz w:val="20"/>
                <w:szCs w:val="20"/>
              </w:rPr>
              <w:t>п</w:t>
            </w:r>
            <w:proofErr w:type="spellEnd"/>
            <w:r w:rsidRPr="00213B6E">
              <w:rPr>
                <w:spacing w:val="-5"/>
                <w:sz w:val="20"/>
                <w:szCs w:val="20"/>
              </w:rPr>
              <w:t>/</w:t>
            </w:r>
            <w:proofErr w:type="spellStart"/>
            <w:r w:rsidRPr="00213B6E">
              <w:rPr>
                <w:spacing w:val="-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jc w:val="center"/>
              <w:rPr>
                <w:sz w:val="20"/>
                <w:szCs w:val="20"/>
              </w:rPr>
            </w:pPr>
            <w:r w:rsidRPr="00213B6E">
              <w:rPr>
                <w:spacing w:val="-2"/>
                <w:sz w:val="20"/>
                <w:szCs w:val="20"/>
              </w:rPr>
              <w:t>Источник</w:t>
            </w:r>
          </w:p>
        </w:tc>
      </w:tr>
      <w:tr w:rsidR="004A313E" w:rsidRPr="00D85D78" w:rsidTr="006B07E4">
        <w:trPr>
          <w:trHeight w:val="1163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</w:p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</w:p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jc w:val="bot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 xml:space="preserve">Психология развития и возрастная психология [Электронный ресурс] : учебная программа дисциплины и планы семинарских занятий для вузов / К.М. Гайдар, В.А. Тенькова. – Электрон. текстовые дан. – Воронеж : ИПЦ ВГУ, 2012. – 64 с. – </w:t>
            </w:r>
            <w:proofErr w:type="spellStart"/>
            <w:r w:rsidRPr="00213B6E">
              <w:rPr>
                <w:sz w:val="20"/>
                <w:szCs w:val="20"/>
              </w:rPr>
              <w:t>Загл</w:t>
            </w:r>
            <w:proofErr w:type="spellEnd"/>
            <w:r w:rsidRPr="00213B6E">
              <w:rPr>
                <w:sz w:val="20"/>
                <w:szCs w:val="20"/>
              </w:rPr>
              <w:t>. с титул. экрана. – Свободный доступ</w:t>
            </w:r>
            <w:r w:rsidRPr="00213B6E">
              <w:rPr>
                <w:spacing w:val="17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из интрасети ВГУ.</w:t>
            </w:r>
            <w:r w:rsidRPr="00213B6E">
              <w:rPr>
                <w:spacing w:val="18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– Текстовый файл.</w:t>
            </w:r>
            <w:r w:rsidRPr="00213B6E">
              <w:rPr>
                <w:spacing w:val="17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 xml:space="preserve">– </w:t>
            </w:r>
            <w:proofErr w:type="spellStart"/>
            <w:r w:rsidRPr="00213B6E">
              <w:rPr>
                <w:sz w:val="20"/>
                <w:szCs w:val="20"/>
              </w:rPr>
              <w:t>Windows</w:t>
            </w:r>
            <w:proofErr w:type="spellEnd"/>
            <w:r w:rsidRPr="00213B6E">
              <w:rPr>
                <w:sz w:val="20"/>
                <w:szCs w:val="20"/>
              </w:rPr>
              <w:t xml:space="preserve"> 2000;</w:t>
            </w:r>
            <w:r w:rsidRPr="00213B6E">
              <w:rPr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213B6E">
              <w:rPr>
                <w:sz w:val="20"/>
                <w:szCs w:val="20"/>
              </w:rPr>
              <w:t>Adobe</w:t>
            </w:r>
            <w:proofErr w:type="spellEnd"/>
            <w:r w:rsidRPr="00213B6E">
              <w:rPr>
                <w:sz w:val="20"/>
                <w:szCs w:val="20"/>
              </w:rPr>
              <w:t xml:space="preserve"> </w:t>
            </w:r>
            <w:proofErr w:type="spellStart"/>
            <w:r w:rsidRPr="00213B6E">
              <w:rPr>
                <w:sz w:val="20"/>
                <w:szCs w:val="20"/>
              </w:rPr>
              <w:t>Acrobat</w:t>
            </w:r>
            <w:proofErr w:type="spellEnd"/>
          </w:p>
          <w:p w:rsidR="004A313E" w:rsidRPr="00213B6E" w:rsidRDefault="004A313E" w:rsidP="006B07E4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r w:rsidRPr="00213B6E">
              <w:rPr>
                <w:w w:val="95"/>
                <w:sz w:val="20"/>
                <w:szCs w:val="20"/>
                <w:lang w:val="en-US"/>
              </w:rPr>
              <w:t>Reader.</w:t>
            </w:r>
            <w:r w:rsidRPr="00213B6E">
              <w:rPr>
                <w:spacing w:val="27"/>
                <w:sz w:val="20"/>
                <w:szCs w:val="20"/>
                <w:lang w:val="en-US"/>
              </w:rPr>
              <w:t xml:space="preserve">  </w:t>
            </w:r>
            <w:r w:rsidRPr="00213B6E">
              <w:rPr>
                <w:w w:val="95"/>
                <w:sz w:val="20"/>
                <w:szCs w:val="20"/>
                <w:lang w:val="en-US"/>
              </w:rPr>
              <w:t>–</w:t>
            </w:r>
            <w:r w:rsidRPr="00213B6E">
              <w:rPr>
                <w:spacing w:val="26"/>
                <w:sz w:val="20"/>
                <w:szCs w:val="20"/>
                <w:lang w:val="en-US"/>
              </w:rPr>
              <w:t xml:space="preserve">  </w:t>
            </w:r>
            <w:r w:rsidRPr="00213B6E">
              <w:rPr>
                <w:w w:val="95"/>
                <w:sz w:val="20"/>
                <w:szCs w:val="20"/>
                <w:lang w:val="en-US"/>
              </w:rPr>
              <w:t>URL:</w:t>
            </w:r>
            <w:r w:rsidR="003236DA">
              <w:fldChar w:fldCharType="begin"/>
            </w:r>
            <w:r w:rsidR="003236DA" w:rsidRPr="00D85D78">
              <w:rPr>
                <w:lang w:val="en-US"/>
              </w:rPr>
              <w:instrText>HYPERLINK "http://www.lib.vsu.ru/elib/texts/method/vsu/m12-85.pdf" \h</w:instrText>
            </w:r>
            <w:r w:rsidR="003236DA">
              <w:fldChar w:fldCharType="separate"/>
            </w:r>
            <w:r w:rsidRPr="00213B6E">
              <w:rPr>
                <w:color w:val="0000FF"/>
                <w:w w:val="95"/>
                <w:sz w:val="20"/>
                <w:szCs w:val="20"/>
                <w:u w:val="single" w:color="0000FF"/>
                <w:lang w:val="en-US"/>
              </w:rPr>
              <w:t>http://</w:t>
            </w:r>
            <w:proofErr w:type="spellStart"/>
            <w:r w:rsidRPr="00213B6E">
              <w:rPr>
                <w:color w:val="0000FF"/>
                <w:w w:val="95"/>
                <w:sz w:val="20"/>
                <w:szCs w:val="20"/>
                <w:u w:val="single" w:color="0000FF"/>
                <w:lang w:val="en-US"/>
              </w:rPr>
              <w:t>www.lib.vsu.ru</w:t>
            </w:r>
            <w:proofErr w:type="spellEnd"/>
            <w:r w:rsidRPr="00213B6E">
              <w:rPr>
                <w:color w:val="0000FF"/>
                <w:w w:val="95"/>
                <w:sz w:val="20"/>
                <w:szCs w:val="20"/>
                <w:u w:val="single" w:color="0000FF"/>
                <w:lang w:val="en-US"/>
              </w:rPr>
              <w:t>/</w:t>
            </w:r>
            <w:proofErr w:type="spellStart"/>
            <w:r w:rsidRPr="00213B6E">
              <w:rPr>
                <w:color w:val="0000FF"/>
                <w:w w:val="95"/>
                <w:sz w:val="20"/>
                <w:szCs w:val="20"/>
                <w:u w:val="single" w:color="0000FF"/>
                <w:lang w:val="en-US"/>
              </w:rPr>
              <w:t>elib</w:t>
            </w:r>
            <w:proofErr w:type="spellEnd"/>
            <w:r w:rsidRPr="00213B6E">
              <w:rPr>
                <w:color w:val="0000FF"/>
                <w:w w:val="95"/>
                <w:sz w:val="20"/>
                <w:szCs w:val="20"/>
                <w:u w:val="single" w:color="0000FF"/>
                <w:lang w:val="en-US"/>
              </w:rPr>
              <w:t>/texts/method/</w:t>
            </w:r>
            <w:proofErr w:type="spellStart"/>
            <w:r w:rsidRPr="00213B6E">
              <w:rPr>
                <w:color w:val="0000FF"/>
                <w:w w:val="95"/>
                <w:sz w:val="20"/>
                <w:szCs w:val="20"/>
                <w:u w:val="single" w:color="0000FF"/>
                <w:lang w:val="en-US"/>
              </w:rPr>
              <w:t>vsu</w:t>
            </w:r>
            <w:proofErr w:type="spellEnd"/>
            <w:r w:rsidRPr="00213B6E">
              <w:rPr>
                <w:color w:val="0000FF"/>
                <w:w w:val="95"/>
                <w:sz w:val="20"/>
                <w:szCs w:val="20"/>
                <w:u w:val="single" w:color="0000FF"/>
                <w:lang w:val="en-US"/>
              </w:rPr>
              <w:t>/m12-</w:t>
            </w:r>
            <w:r w:rsidRPr="00213B6E">
              <w:rPr>
                <w:color w:val="0000FF"/>
                <w:spacing w:val="-2"/>
                <w:w w:val="95"/>
                <w:sz w:val="20"/>
                <w:szCs w:val="20"/>
                <w:u w:val="single" w:color="0000FF"/>
                <w:lang w:val="en-US"/>
              </w:rPr>
              <w:t>85.pdf</w:t>
            </w:r>
            <w:r w:rsidR="003236DA">
              <w:fldChar w:fldCharType="end"/>
            </w:r>
          </w:p>
        </w:tc>
      </w:tr>
      <w:tr w:rsidR="004A313E" w:rsidRPr="00213B6E" w:rsidTr="006B07E4">
        <w:trPr>
          <w:trHeight w:val="705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4A313E">
            <w:pPr>
              <w:pStyle w:val="TableParagraph"/>
              <w:tabs>
                <w:tab w:val="left" w:pos="1916"/>
                <w:tab w:val="left" w:pos="3434"/>
                <w:tab w:val="left" w:pos="4923"/>
                <w:tab w:val="left" w:pos="6051"/>
                <w:tab w:val="left" w:pos="6785"/>
                <w:tab w:val="left" w:pos="7744"/>
                <w:tab w:val="left" w:pos="8526"/>
              </w:tabs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 xml:space="preserve">Корецкая И. А. Психология развития и возрастная психология / И. А. Корецкая. – Москва : </w:t>
            </w:r>
            <w:r w:rsidRPr="00213B6E">
              <w:rPr>
                <w:spacing w:val="-2"/>
                <w:sz w:val="20"/>
                <w:szCs w:val="20"/>
              </w:rPr>
              <w:t>Евразийский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открытый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институт,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2011.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213B6E">
              <w:rPr>
                <w:spacing w:val="-10"/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213B6E">
              <w:rPr>
                <w:spacing w:val="-5"/>
                <w:sz w:val="20"/>
                <w:szCs w:val="20"/>
              </w:rPr>
              <w:t>119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213B6E">
              <w:rPr>
                <w:spacing w:val="-5"/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213B6E">
              <w:rPr>
                <w:spacing w:val="-10"/>
                <w:sz w:val="20"/>
                <w:szCs w:val="20"/>
              </w:rPr>
              <w:t>–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URL:</w:t>
            </w:r>
            <w:hyperlink r:id="rId7">
              <w:r w:rsidRPr="00213B6E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http://biblioclub.ru/index.php?page=book&amp;id=90709</w:t>
              </w:r>
            </w:hyperlink>
          </w:p>
        </w:tc>
      </w:tr>
      <w:tr w:rsidR="004A313E" w:rsidRPr="00B15CD0" w:rsidTr="006B07E4">
        <w:trPr>
          <w:trHeight w:val="230"/>
        </w:trPr>
        <w:tc>
          <w:tcPr>
            <w:tcW w:w="828" w:type="dxa"/>
            <w:shd w:val="clear" w:color="auto" w:fill="auto"/>
          </w:tcPr>
          <w:p w:rsidR="004A313E" w:rsidRPr="00B15CD0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B15CD0">
              <w:rPr>
                <w:spacing w:val="-5"/>
                <w:sz w:val="20"/>
                <w:szCs w:val="20"/>
              </w:rPr>
              <w:lastRenderedPageBreak/>
              <w:t>14</w:t>
            </w:r>
          </w:p>
        </w:tc>
        <w:tc>
          <w:tcPr>
            <w:tcW w:w="8745" w:type="dxa"/>
            <w:shd w:val="clear" w:color="auto" w:fill="auto"/>
          </w:tcPr>
          <w:p w:rsidR="004A313E" w:rsidRPr="00B15CD0" w:rsidRDefault="001B0C9D" w:rsidP="006B07E4">
            <w:pPr>
              <w:pStyle w:val="TableParagraph"/>
              <w:rPr>
                <w:sz w:val="20"/>
                <w:szCs w:val="20"/>
              </w:rPr>
            </w:pPr>
            <w:r w:rsidRPr="00B15CD0">
              <w:rPr>
                <w:sz w:val="20"/>
                <w:szCs w:val="20"/>
              </w:rPr>
              <w:t>Информационно-телекоммуникационная система «</w:t>
            </w:r>
            <w:proofErr w:type="spellStart"/>
            <w:r w:rsidRPr="00B15CD0">
              <w:rPr>
                <w:sz w:val="20"/>
                <w:szCs w:val="20"/>
              </w:rPr>
              <w:t>Контекстум</w:t>
            </w:r>
            <w:proofErr w:type="spellEnd"/>
            <w:r w:rsidRPr="00B15CD0">
              <w:rPr>
                <w:sz w:val="20"/>
                <w:szCs w:val="20"/>
              </w:rPr>
              <w:t>» (Национальный цифровой ресурс «РУКОНТ»).</w:t>
            </w:r>
            <w:r w:rsidR="004A313E" w:rsidRPr="00B15CD0">
              <w:rPr>
                <w:spacing w:val="-7"/>
                <w:sz w:val="20"/>
                <w:szCs w:val="20"/>
              </w:rPr>
              <w:t xml:space="preserve"> </w:t>
            </w:r>
            <w:r w:rsidR="004A313E" w:rsidRPr="00B15CD0">
              <w:rPr>
                <w:sz w:val="20"/>
                <w:szCs w:val="20"/>
              </w:rPr>
              <w:t>–</w:t>
            </w:r>
            <w:r w:rsidR="004A313E" w:rsidRPr="00B15CD0">
              <w:rPr>
                <w:spacing w:val="-11"/>
                <w:sz w:val="20"/>
                <w:szCs w:val="20"/>
              </w:rPr>
              <w:t xml:space="preserve"> </w:t>
            </w:r>
            <w:r w:rsidR="004A313E" w:rsidRPr="00B15CD0">
              <w:rPr>
                <w:spacing w:val="-2"/>
                <w:sz w:val="20"/>
                <w:szCs w:val="20"/>
              </w:rPr>
              <w:t>URL:</w:t>
            </w:r>
            <w:hyperlink r:id="rId8">
              <w:r w:rsidR="004A313E" w:rsidRPr="00B15CD0">
                <w:rPr>
                  <w:spacing w:val="-2"/>
                  <w:sz w:val="20"/>
                  <w:szCs w:val="20"/>
                </w:rPr>
                <w:t>http://rucont.ru</w:t>
              </w:r>
            </w:hyperlink>
          </w:p>
        </w:tc>
      </w:tr>
      <w:tr w:rsidR="004A313E" w:rsidRPr="00213B6E" w:rsidTr="006B07E4">
        <w:trPr>
          <w:trHeight w:val="457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Психология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[Электронный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ресурс]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: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Реферативный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журнал: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РЖ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/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ВИНИТИ.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–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Москва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: ВИНИТИ, 2002- . – В ЗНБ ВГУ с 2002 г. – ЭБ. – Ежемесячно.</w:t>
            </w:r>
          </w:p>
        </w:tc>
      </w:tr>
      <w:tr w:rsidR="004A313E" w:rsidRPr="00213B6E" w:rsidTr="006B07E4">
        <w:trPr>
          <w:trHeight w:val="458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Социальные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и</w:t>
            </w:r>
            <w:r w:rsidRPr="00213B6E">
              <w:rPr>
                <w:spacing w:val="36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гуманитарные</w:t>
            </w:r>
            <w:r w:rsidRPr="00213B6E">
              <w:rPr>
                <w:spacing w:val="36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науки.</w:t>
            </w:r>
            <w:r w:rsidRPr="00213B6E">
              <w:rPr>
                <w:spacing w:val="39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Философия</w:t>
            </w:r>
            <w:r w:rsidRPr="00213B6E">
              <w:rPr>
                <w:spacing w:val="39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и</w:t>
            </w:r>
            <w:r w:rsidRPr="00213B6E">
              <w:rPr>
                <w:spacing w:val="38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социология</w:t>
            </w:r>
            <w:r w:rsidRPr="00213B6E">
              <w:rPr>
                <w:spacing w:val="39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:</w:t>
            </w:r>
            <w:proofErr w:type="spellStart"/>
            <w:r w:rsidRPr="00213B6E">
              <w:rPr>
                <w:sz w:val="20"/>
                <w:szCs w:val="20"/>
              </w:rPr>
              <w:t>Библиогр</w:t>
            </w:r>
            <w:proofErr w:type="spellEnd"/>
            <w:r w:rsidRPr="00213B6E">
              <w:rPr>
                <w:sz w:val="20"/>
                <w:szCs w:val="20"/>
              </w:rPr>
              <w:t>.</w:t>
            </w:r>
            <w:r w:rsidRPr="00213B6E">
              <w:rPr>
                <w:spacing w:val="4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база</w:t>
            </w:r>
            <w:r w:rsidRPr="00213B6E">
              <w:rPr>
                <w:spacing w:val="38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данных. 1981–2020 гг. / ИНИОН РАН. – Москва, 2021. – (CD–ROM).</w:t>
            </w:r>
          </w:p>
        </w:tc>
      </w:tr>
      <w:tr w:rsidR="004A313E" w:rsidRPr="00213B6E" w:rsidTr="006B07E4">
        <w:trPr>
          <w:trHeight w:val="244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ЭБС</w:t>
            </w:r>
            <w:r w:rsidRPr="00213B6E">
              <w:rPr>
                <w:spacing w:val="-11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Университетская</w:t>
            </w:r>
            <w:r w:rsidRPr="00213B6E">
              <w:rPr>
                <w:spacing w:val="-10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библиотека</w:t>
            </w:r>
            <w:r w:rsidRPr="00213B6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13B6E">
              <w:rPr>
                <w:sz w:val="20"/>
                <w:szCs w:val="20"/>
              </w:rPr>
              <w:t>online</w:t>
            </w:r>
            <w:proofErr w:type="spellEnd"/>
            <w:r w:rsidRPr="00213B6E">
              <w:rPr>
                <w:sz w:val="20"/>
                <w:szCs w:val="20"/>
              </w:rPr>
              <w:t>.</w:t>
            </w:r>
            <w:r w:rsidRPr="00213B6E">
              <w:rPr>
                <w:spacing w:val="-8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–</w:t>
            </w:r>
            <w:r w:rsidRPr="00213B6E">
              <w:rPr>
                <w:spacing w:val="-10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URL</w:t>
            </w:r>
            <w:hyperlink r:id="rId9">
              <w:r w:rsidRPr="00213B6E">
                <w:rPr>
                  <w:spacing w:val="-2"/>
                  <w:sz w:val="20"/>
                  <w:szCs w:val="20"/>
                </w:rPr>
                <w:t>:</w:t>
              </w:r>
              <w:r w:rsidRPr="00213B6E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http://biblioclub.ru</w:t>
              </w:r>
            </w:hyperlink>
          </w:p>
        </w:tc>
      </w:tr>
      <w:tr w:rsidR="004A313E" w:rsidRPr="00213B6E" w:rsidTr="006B07E4">
        <w:trPr>
          <w:trHeight w:val="474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Электронный каталог</w:t>
            </w:r>
            <w:r w:rsidRPr="00213B6E">
              <w:rPr>
                <w:spacing w:val="1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Научной</w:t>
            </w:r>
            <w:r w:rsidRPr="00213B6E">
              <w:rPr>
                <w:spacing w:val="1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библиотеки Воронежского</w:t>
            </w:r>
            <w:r w:rsidRPr="00213B6E">
              <w:rPr>
                <w:spacing w:val="2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государственного</w:t>
            </w:r>
            <w:r w:rsidRPr="00213B6E">
              <w:rPr>
                <w:spacing w:val="3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университета.</w:t>
            </w:r>
          </w:p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–</w:t>
            </w:r>
            <w:r w:rsidRPr="00213B6E">
              <w:rPr>
                <w:spacing w:val="-3"/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URL:http://</w:t>
            </w:r>
            <w:hyperlink r:id="rId10">
              <w:r w:rsidRPr="00213B6E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www.lib.vsu.ru</w:t>
              </w:r>
            </w:hyperlink>
          </w:p>
        </w:tc>
      </w:tr>
      <w:tr w:rsidR="004A313E" w:rsidRPr="00213B6E" w:rsidTr="006B07E4">
        <w:trPr>
          <w:trHeight w:val="688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</w:p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Электронный курс «Психология развития и возрастная психология». – URL:https://edu.vsu.ru/course/view.php?id=11492</w:t>
            </w:r>
            <w:r w:rsidRPr="00213B6E">
              <w:rPr>
                <w:spacing w:val="-14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(портал</w:t>
            </w:r>
            <w:r w:rsidRPr="00213B6E">
              <w:rPr>
                <w:spacing w:val="-13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«Электронный</w:t>
            </w:r>
            <w:r w:rsidRPr="00213B6E">
              <w:rPr>
                <w:spacing w:val="-11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университет</w:t>
            </w:r>
            <w:r w:rsidRPr="00213B6E">
              <w:rPr>
                <w:spacing w:val="-12"/>
                <w:sz w:val="20"/>
                <w:szCs w:val="20"/>
              </w:rPr>
              <w:t xml:space="preserve"> </w:t>
            </w:r>
            <w:r w:rsidRPr="00213B6E">
              <w:rPr>
                <w:sz w:val="20"/>
                <w:szCs w:val="20"/>
              </w:rPr>
              <w:t>ВГУ».</w:t>
            </w:r>
          </w:p>
          <w:p w:rsidR="004A313E" w:rsidRPr="00213B6E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213B6E">
              <w:rPr>
                <w:sz w:val="20"/>
                <w:szCs w:val="20"/>
              </w:rPr>
              <w:t>–</w:t>
            </w:r>
            <w:r w:rsidRPr="00213B6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13B6E">
              <w:rPr>
                <w:spacing w:val="-2"/>
                <w:sz w:val="20"/>
                <w:szCs w:val="20"/>
              </w:rPr>
              <w:t>Moodle:UR</w:t>
            </w:r>
            <w:hyperlink r:id="rId11">
              <w:r w:rsidRPr="00213B6E">
                <w:rPr>
                  <w:spacing w:val="-2"/>
                  <w:sz w:val="20"/>
                  <w:szCs w:val="20"/>
                </w:rPr>
                <w:t>L:h</w:t>
              </w:r>
            </w:hyperlink>
            <w:r w:rsidRPr="00213B6E">
              <w:rPr>
                <w:spacing w:val="-2"/>
                <w:sz w:val="20"/>
                <w:szCs w:val="20"/>
              </w:rPr>
              <w:t>t</w:t>
            </w:r>
            <w:hyperlink r:id="rId12">
              <w:r w:rsidRPr="00213B6E">
                <w:rPr>
                  <w:spacing w:val="-2"/>
                  <w:sz w:val="20"/>
                  <w:szCs w:val="20"/>
                </w:rPr>
                <w:t>tp</w:t>
              </w:r>
              <w:proofErr w:type="spellEnd"/>
              <w:r w:rsidRPr="00213B6E">
                <w:rPr>
                  <w:spacing w:val="-2"/>
                  <w:sz w:val="20"/>
                  <w:szCs w:val="20"/>
                </w:rPr>
                <w:t>://</w:t>
              </w:r>
              <w:proofErr w:type="spellStart"/>
              <w:r w:rsidRPr="00213B6E">
                <w:rPr>
                  <w:spacing w:val="-2"/>
                  <w:sz w:val="20"/>
                  <w:szCs w:val="20"/>
                </w:rPr>
                <w:t>www.edu</w:t>
              </w:r>
            </w:hyperlink>
            <w:r w:rsidRPr="00213B6E">
              <w:rPr>
                <w:spacing w:val="-2"/>
                <w:sz w:val="20"/>
                <w:szCs w:val="20"/>
              </w:rPr>
              <w:t>.</w:t>
            </w:r>
            <w:hyperlink r:id="rId13">
              <w:r w:rsidRPr="00213B6E">
                <w:rPr>
                  <w:spacing w:val="-2"/>
                  <w:sz w:val="20"/>
                  <w:szCs w:val="20"/>
                </w:rPr>
                <w:t>vsu.ru</w:t>
              </w:r>
              <w:proofErr w:type="spellEnd"/>
              <w:r w:rsidRPr="00213B6E">
                <w:rPr>
                  <w:spacing w:val="-2"/>
                  <w:sz w:val="20"/>
                  <w:szCs w:val="20"/>
                </w:rPr>
                <w:t>/).</w:t>
              </w:r>
            </w:hyperlink>
          </w:p>
        </w:tc>
      </w:tr>
      <w:tr w:rsidR="004A313E" w:rsidRPr="00213B6E" w:rsidTr="00B15CD0">
        <w:trPr>
          <w:trHeight w:val="554"/>
        </w:trPr>
        <w:tc>
          <w:tcPr>
            <w:tcW w:w="828" w:type="dxa"/>
            <w:shd w:val="clear" w:color="auto" w:fill="auto"/>
          </w:tcPr>
          <w:p w:rsidR="004A313E" w:rsidRPr="005C46E1" w:rsidRDefault="004A313E" w:rsidP="006B07E4">
            <w:pPr>
              <w:pStyle w:val="TableParagraph"/>
              <w:rPr>
                <w:sz w:val="20"/>
                <w:szCs w:val="20"/>
              </w:rPr>
            </w:pPr>
            <w:r w:rsidRPr="005C46E1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8745" w:type="dxa"/>
            <w:shd w:val="clear" w:color="auto" w:fill="auto"/>
          </w:tcPr>
          <w:p w:rsidR="004A313E" w:rsidRPr="00213B6E" w:rsidRDefault="004A313E" w:rsidP="00B15CD0">
            <w:pPr>
              <w:pStyle w:val="TableParagraph"/>
              <w:tabs>
                <w:tab w:val="left" w:pos="1954"/>
                <w:tab w:val="left" w:pos="3614"/>
                <w:tab w:val="left" w:pos="5430"/>
                <w:tab w:val="left" w:pos="7304"/>
                <w:tab w:val="left" w:pos="8178"/>
              </w:tabs>
              <w:rPr>
                <w:sz w:val="20"/>
                <w:szCs w:val="20"/>
              </w:rPr>
            </w:pPr>
            <w:r w:rsidRPr="00213B6E">
              <w:rPr>
                <w:spacing w:val="-2"/>
                <w:sz w:val="20"/>
                <w:szCs w:val="20"/>
              </w:rPr>
              <w:t>Психология</w:t>
            </w:r>
            <w:r w:rsidR="00B15CD0">
              <w:rPr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развития,</w:t>
            </w:r>
            <w:r w:rsidR="00B15CD0">
              <w:rPr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возрастная</w:t>
            </w:r>
            <w:r w:rsidR="00B15CD0">
              <w:rPr>
                <w:sz w:val="20"/>
                <w:szCs w:val="20"/>
              </w:rPr>
              <w:t xml:space="preserve"> </w:t>
            </w:r>
            <w:r w:rsidRPr="00213B6E">
              <w:rPr>
                <w:spacing w:val="-2"/>
                <w:sz w:val="20"/>
                <w:szCs w:val="20"/>
              </w:rPr>
              <w:t>психология.</w:t>
            </w:r>
            <w:r w:rsidR="00B15CD0">
              <w:rPr>
                <w:sz w:val="20"/>
                <w:szCs w:val="20"/>
              </w:rPr>
              <w:t xml:space="preserve"> </w:t>
            </w:r>
            <w:r w:rsidRPr="00213B6E">
              <w:rPr>
                <w:spacing w:val="-10"/>
                <w:sz w:val="20"/>
                <w:szCs w:val="20"/>
              </w:rPr>
              <w:t>–</w:t>
            </w:r>
            <w:r w:rsidR="00B15CD0">
              <w:rPr>
                <w:sz w:val="20"/>
                <w:szCs w:val="20"/>
              </w:rPr>
              <w:t xml:space="preserve"> </w:t>
            </w:r>
            <w:r w:rsidRPr="00213B6E">
              <w:rPr>
                <w:spacing w:val="-4"/>
                <w:sz w:val="20"/>
                <w:szCs w:val="20"/>
              </w:rPr>
              <w:t xml:space="preserve">URL: </w:t>
            </w:r>
            <w:hyperlink r:id="rId14">
              <w:r w:rsidRPr="00213B6E">
                <w:rPr>
                  <w:spacing w:val="-2"/>
                  <w:sz w:val="20"/>
                  <w:szCs w:val="20"/>
                </w:rPr>
                <w:t>http://univertv.ru/video/psihologiya/</w:t>
              </w:r>
              <w:r w:rsidR="00B15CD0">
                <w:rPr>
                  <w:spacing w:val="-2"/>
                  <w:sz w:val="20"/>
                  <w:szCs w:val="20"/>
                </w:rPr>
                <w:t xml:space="preserve"> </w:t>
              </w:r>
              <w:proofErr w:type="spellStart"/>
              <w:r w:rsidRPr="00213B6E">
                <w:rPr>
                  <w:spacing w:val="-2"/>
                  <w:sz w:val="20"/>
                  <w:szCs w:val="20"/>
                </w:rPr>
                <w:t>psihologiya_razvitiya_vozrastnaya_psihologiya</w:t>
              </w:r>
              <w:proofErr w:type="spellEnd"/>
              <w:r w:rsidRPr="00213B6E">
                <w:rPr>
                  <w:spacing w:val="-2"/>
                  <w:sz w:val="20"/>
                  <w:szCs w:val="20"/>
                </w:rPr>
                <w:t>/?mark=scienc</w:t>
              </w:r>
            </w:hyperlink>
            <w:r w:rsidRPr="00213B6E">
              <w:rPr>
                <w:spacing w:val="-5"/>
                <w:sz w:val="20"/>
                <w:szCs w:val="20"/>
              </w:rPr>
              <w:t>e1</w:t>
            </w:r>
          </w:p>
        </w:tc>
      </w:tr>
    </w:tbl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</w:p>
    <w:p w:rsidR="007C5873" w:rsidRPr="00C570B8" w:rsidRDefault="007C5873" w:rsidP="00EE16AE">
      <w:pPr>
        <w:keepNext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16. Перечень учебно-методического обеспечения для самостоятельной работы </w:t>
      </w:r>
      <w:r w:rsidRPr="00C570B8">
        <w:rPr>
          <w:rFonts w:ascii="Arial" w:hAnsi="Arial" w:cs="Arial"/>
          <w:i/>
          <w:color w:val="000000"/>
          <w:sz w:val="24"/>
          <w:szCs w:val="24"/>
          <w:u w:color="000000"/>
        </w:rPr>
        <w:t>(учебно-методические рекомендации, пособия, задачники, методические указания по выполнению практических (контрольных) работ и др.)</w:t>
      </w:r>
    </w:p>
    <w:p w:rsidR="007C5873" w:rsidRPr="00C570B8" w:rsidRDefault="007C5873" w:rsidP="00EE16AE">
      <w:pPr>
        <w:keepNext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8745"/>
      </w:tblGrid>
      <w:tr w:rsidR="00E75157" w:rsidRPr="004A313E" w:rsidTr="0038209C">
        <w:trPr>
          <w:trHeight w:val="217"/>
        </w:trPr>
        <w:tc>
          <w:tcPr>
            <w:tcW w:w="828" w:type="dxa"/>
            <w:shd w:val="clear" w:color="auto" w:fill="auto"/>
          </w:tcPr>
          <w:p w:rsidR="00E75157" w:rsidRPr="004A313E" w:rsidRDefault="00E75157" w:rsidP="0038209C">
            <w:pPr>
              <w:pStyle w:val="TableParagraph"/>
              <w:rPr>
                <w:sz w:val="20"/>
                <w:szCs w:val="20"/>
              </w:rPr>
            </w:pPr>
            <w:r w:rsidRPr="004A313E">
              <w:rPr>
                <w:sz w:val="20"/>
                <w:szCs w:val="20"/>
              </w:rPr>
              <w:t>№</w:t>
            </w:r>
            <w:r w:rsidRPr="004A313E">
              <w:rPr>
                <w:spacing w:val="-5"/>
                <w:sz w:val="20"/>
                <w:szCs w:val="20"/>
              </w:rPr>
              <w:t>п/п</w:t>
            </w:r>
          </w:p>
        </w:tc>
        <w:tc>
          <w:tcPr>
            <w:tcW w:w="8745" w:type="dxa"/>
            <w:shd w:val="clear" w:color="auto" w:fill="auto"/>
          </w:tcPr>
          <w:p w:rsidR="00E75157" w:rsidRPr="004A313E" w:rsidRDefault="00E75157" w:rsidP="0038209C">
            <w:pPr>
              <w:pStyle w:val="TableParagraph"/>
              <w:jc w:val="center"/>
              <w:rPr>
                <w:sz w:val="20"/>
                <w:szCs w:val="20"/>
              </w:rPr>
            </w:pPr>
            <w:r w:rsidRPr="004A313E">
              <w:rPr>
                <w:spacing w:val="-2"/>
                <w:sz w:val="20"/>
                <w:szCs w:val="20"/>
              </w:rPr>
              <w:t>Источник</w:t>
            </w:r>
          </w:p>
        </w:tc>
      </w:tr>
      <w:tr w:rsidR="00E75157" w:rsidRPr="004A313E" w:rsidTr="0038209C">
        <w:trPr>
          <w:trHeight w:val="1163"/>
        </w:trPr>
        <w:tc>
          <w:tcPr>
            <w:tcW w:w="828" w:type="dxa"/>
            <w:shd w:val="clear" w:color="auto" w:fill="auto"/>
          </w:tcPr>
          <w:p w:rsidR="00E75157" w:rsidRPr="004A313E" w:rsidRDefault="00E75157" w:rsidP="0038209C">
            <w:pPr>
              <w:pStyle w:val="TableParagraph"/>
              <w:rPr>
                <w:sz w:val="20"/>
                <w:szCs w:val="20"/>
              </w:rPr>
            </w:pPr>
            <w:r w:rsidRPr="004A313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745" w:type="dxa"/>
            <w:shd w:val="clear" w:color="auto" w:fill="auto"/>
          </w:tcPr>
          <w:p w:rsidR="00E75157" w:rsidRPr="004A313E" w:rsidRDefault="00E75157" w:rsidP="0038209C">
            <w:pPr>
              <w:pStyle w:val="TableParagraph"/>
              <w:jc w:val="both"/>
              <w:rPr>
                <w:sz w:val="20"/>
                <w:szCs w:val="20"/>
              </w:rPr>
            </w:pPr>
            <w:r w:rsidRPr="004A313E">
              <w:rPr>
                <w:sz w:val="20"/>
                <w:szCs w:val="20"/>
              </w:rPr>
              <w:t xml:space="preserve">Психология развития и возрастная психология [Электронный ресурс] : учебная программа дисциплины и планы семинарских занятий для вузов / К.М. Гайдар, В.А. Тенькова. – Электрон. текстовые дан. – Воронеж : ИПЦ ВГУ, 2012. – 64 с. – </w:t>
            </w:r>
            <w:proofErr w:type="spellStart"/>
            <w:r w:rsidRPr="004A313E">
              <w:rPr>
                <w:sz w:val="20"/>
                <w:szCs w:val="20"/>
              </w:rPr>
              <w:t>Загл</w:t>
            </w:r>
            <w:proofErr w:type="spellEnd"/>
            <w:r w:rsidRPr="004A313E">
              <w:rPr>
                <w:sz w:val="20"/>
                <w:szCs w:val="20"/>
              </w:rPr>
              <w:t>. с титул. экрана. – Свободный доступиз интрасети ВГУ.– Текстовый файл.– Windows 2000;Adobe Acrobat</w:t>
            </w:r>
          </w:p>
          <w:p w:rsidR="00E75157" w:rsidRPr="004A313E" w:rsidRDefault="00E75157" w:rsidP="0038209C">
            <w:pPr>
              <w:pStyle w:val="TableParagraph"/>
              <w:jc w:val="both"/>
              <w:rPr>
                <w:sz w:val="20"/>
                <w:szCs w:val="20"/>
              </w:rPr>
            </w:pPr>
            <w:r w:rsidRPr="004A313E">
              <w:rPr>
                <w:w w:val="95"/>
                <w:sz w:val="20"/>
                <w:szCs w:val="20"/>
                <w:lang w:val="en-US"/>
              </w:rPr>
              <w:t>Reader</w:t>
            </w:r>
            <w:r w:rsidRPr="004A313E">
              <w:rPr>
                <w:w w:val="95"/>
                <w:sz w:val="20"/>
                <w:szCs w:val="20"/>
              </w:rPr>
              <w:t>.–</w:t>
            </w:r>
            <w:r w:rsidRPr="004A313E">
              <w:rPr>
                <w:w w:val="95"/>
                <w:sz w:val="20"/>
                <w:szCs w:val="20"/>
                <w:lang w:val="en-US"/>
              </w:rPr>
              <w:t>URL</w:t>
            </w:r>
            <w:r w:rsidRPr="004A313E">
              <w:rPr>
                <w:w w:val="95"/>
                <w:sz w:val="20"/>
                <w:szCs w:val="20"/>
              </w:rPr>
              <w:t>:</w:t>
            </w:r>
            <w:hyperlink r:id="rId15"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http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://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www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.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lib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.</w:t>
              </w:r>
              <w:proofErr w:type="spellStart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vsu</w:t>
              </w:r>
              <w:proofErr w:type="spellEnd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.</w:t>
              </w:r>
              <w:proofErr w:type="spellStart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ru</w:t>
              </w:r>
              <w:proofErr w:type="spellEnd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elib</w:t>
              </w:r>
              <w:proofErr w:type="spellEnd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/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texts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/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method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vsu</w:t>
              </w:r>
              <w:proofErr w:type="spellEnd"/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/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  <w:lang w:val="en-US"/>
                </w:rPr>
                <w:t>m</w:t>
              </w:r>
              <w:r w:rsidRPr="004A313E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12-</w:t>
              </w:r>
              <w:r w:rsidRPr="004A313E">
                <w:rPr>
                  <w:color w:val="0000FF"/>
                  <w:spacing w:val="-2"/>
                  <w:w w:val="95"/>
                  <w:sz w:val="20"/>
                  <w:szCs w:val="20"/>
                  <w:u w:val="single" w:color="0000FF"/>
                </w:rPr>
                <w:t>85.</w:t>
              </w:r>
              <w:proofErr w:type="spellStart"/>
              <w:r w:rsidRPr="004A313E">
                <w:rPr>
                  <w:color w:val="0000FF"/>
                  <w:spacing w:val="-2"/>
                  <w:w w:val="95"/>
                  <w:sz w:val="20"/>
                  <w:szCs w:val="20"/>
                  <w:u w:val="single" w:color="0000FF"/>
                  <w:lang w:val="en-US"/>
                </w:rPr>
                <w:t>pdf</w:t>
              </w:r>
              <w:proofErr w:type="spellEnd"/>
            </w:hyperlink>
          </w:p>
        </w:tc>
      </w:tr>
      <w:tr w:rsidR="00E75157" w:rsidRPr="004A313E" w:rsidTr="0038209C">
        <w:trPr>
          <w:trHeight w:val="688"/>
        </w:trPr>
        <w:tc>
          <w:tcPr>
            <w:tcW w:w="828" w:type="dxa"/>
            <w:tcBorders>
              <w:bottom w:val="single" w:sz="6" w:space="0" w:color="000000"/>
            </w:tcBorders>
            <w:shd w:val="clear" w:color="auto" w:fill="auto"/>
          </w:tcPr>
          <w:p w:rsidR="00E75157" w:rsidRPr="004A313E" w:rsidRDefault="00E75157" w:rsidP="0038209C">
            <w:pPr>
              <w:pStyle w:val="TableParagraph"/>
              <w:rPr>
                <w:sz w:val="20"/>
                <w:szCs w:val="20"/>
              </w:rPr>
            </w:pPr>
            <w:r w:rsidRPr="004A313E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745" w:type="dxa"/>
            <w:tcBorders>
              <w:bottom w:val="single" w:sz="6" w:space="0" w:color="000000"/>
            </w:tcBorders>
            <w:shd w:val="clear" w:color="auto" w:fill="auto"/>
          </w:tcPr>
          <w:p w:rsidR="00E75157" w:rsidRPr="004A313E" w:rsidRDefault="00E75157" w:rsidP="004A313E">
            <w:pPr>
              <w:pStyle w:val="TableParagraph"/>
              <w:rPr>
                <w:sz w:val="20"/>
                <w:szCs w:val="20"/>
              </w:rPr>
            </w:pPr>
            <w:r w:rsidRPr="004A313E">
              <w:rPr>
                <w:sz w:val="20"/>
                <w:szCs w:val="20"/>
              </w:rPr>
              <w:t>Психология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развития: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Учебник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для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студ.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психол.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и</w:t>
            </w:r>
            <w:r w:rsidR="004A313E">
              <w:rPr>
                <w:sz w:val="20"/>
                <w:szCs w:val="20"/>
              </w:rPr>
              <w:t xml:space="preserve"> </w:t>
            </w:r>
            <w:proofErr w:type="spellStart"/>
            <w:r w:rsidRPr="004A313E">
              <w:rPr>
                <w:sz w:val="20"/>
                <w:szCs w:val="20"/>
              </w:rPr>
              <w:t>пед</w:t>
            </w:r>
            <w:proofErr w:type="spellEnd"/>
            <w:r w:rsidRPr="004A313E">
              <w:rPr>
                <w:sz w:val="20"/>
                <w:szCs w:val="20"/>
              </w:rPr>
              <w:t>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вузов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/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Т.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М.</w:t>
            </w:r>
            <w:r w:rsidR="004A313E">
              <w:rPr>
                <w:sz w:val="20"/>
                <w:szCs w:val="20"/>
              </w:rPr>
              <w:t xml:space="preserve"> </w:t>
            </w:r>
            <w:proofErr w:type="spellStart"/>
            <w:r w:rsidR="004A313E">
              <w:rPr>
                <w:sz w:val="20"/>
                <w:szCs w:val="20"/>
              </w:rPr>
              <w:t>Марютина</w:t>
            </w:r>
            <w:proofErr w:type="spellEnd"/>
            <w:r w:rsidR="004A313E">
              <w:rPr>
                <w:sz w:val="20"/>
                <w:szCs w:val="20"/>
              </w:rPr>
              <w:t xml:space="preserve">, </w:t>
            </w:r>
            <w:r w:rsidRPr="004A313E">
              <w:rPr>
                <w:sz w:val="20"/>
                <w:szCs w:val="20"/>
              </w:rPr>
              <w:t>Т.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 xml:space="preserve">Г. </w:t>
            </w:r>
            <w:proofErr w:type="spellStart"/>
            <w:r w:rsidRPr="004A313E">
              <w:rPr>
                <w:sz w:val="20"/>
                <w:szCs w:val="20"/>
              </w:rPr>
              <w:t>Стефаненко</w:t>
            </w:r>
            <w:proofErr w:type="spellEnd"/>
            <w:r w:rsidRPr="004A313E">
              <w:rPr>
                <w:sz w:val="20"/>
                <w:szCs w:val="20"/>
              </w:rPr>
              <w:t>,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К.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М.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Поливанова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и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др.;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Под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ред.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Т.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Д.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Марцинковской.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—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Москва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: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Академия,</w:t>
            </w:r>
            <w:r w:rsidR="004A313E">
              <w:rPr>
                <w:spacing w:val="-2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2001.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—</w:t>
            </w:r>
            <w:r w:rsidRPr="004A313E">
              <w:rPr>
                <w:spacing w:val="-2"/>
                <w:sz w:val="20"/>
                <w:szCs w:val="20"/>
              </w:rPr>
              <w:t xml:space="preserve"> 349с.</w:t>
            </w:r>
          </w:p>
        </w:tc>
      </w:tr>
      <w:tr w:rsidR="00E75157" w:rsidRPr="004A313E" w:rsidTr="0038209C">
        <w:trPr>
          <w:trHeight w:val="688"/>
        </w:trPr>
        <w:tc>
          <w:tcPr>
            <w:tcW w:w="828" w:type="dxa"/>
            <w:tcBorders>
              <w:top w:val="single" w:sz="6" w:space="0" w:color="000000"/>
            </w:tcBorders>
            <w:shd w:val="clear" w:color="auto" w:fill="auto"/>
          </w:tcPr>
          <w:p w:rsidR="00E75157" w:rsidRPr="004A313E" w:rsidRDefault="00E75157" w:rsidP="0038209C">
            <w:pPr>
              <w:pStyle w:val="TableParagraph"/>
              <w:rPr>
                <w:sz w:val="20"/>
                <w:szCs w:val="20"/>
              </w:rPr>
            </w:pPr>
            <w:r w:rsidRPr="004A313E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745" w:type="dxa"/>
            <w:tcBorders>
              <w:top w:val="single" w:sz="6" w:space="0" w:color="000000"/>
            </w:tcBorders>
            <w:shd w:val="clear" w:color="auto" w:fill="auto"/>
          </w:tcPr>
          <w:p w:rsidR="00E75157" w:rsidRPr="004A313E" w:rsidRDefault="00E75157" w:rsidP="0038209C">
            <w:pPr>
              <w:pStyle w:val="TableParagraph"/>
              <w:rPr>
                <w:sz w:val="20"/>
                <w:szCs w:val="20"/>
              </w:rPr>
            </w:pPr>
            <w:r w:rsidRPr="004A313E">
              <w:rPr>
                <w:sz w:val="20"/>
                <w:szCs w:val="20"/>
              </w:rPr>
              <w:t>СапоговаЕ.Е.Психологияразвитиячеловека:учеб.пособиедлястуд.вузов,обуч.по направлениюиспециальностям«Психология»/Е.Е.Сапогова.–Москва:Аспект</w:t>
            </w:r>
            <w:r w:rsidRPr="004A313E">
              <w:rPr>
                <w:spacing w:val="-2"/>
                <w:sz w:val="20"/>
                <w:szCs w:val="20"/>
              </w:rPr>
              <w:t>Пресс,</w:t>
            </w:r>
          </w:p>
          <w:p w:rsidR="00E75157" w:rsidRPr="004A313E" w:rsidRDefault="00E75157" w:rsidP="0038209C">
            <w:pPr>
              <w:pStyle w:val="TableParagraph"/>
              <w:rPr>
                <w:sz w:val="20"/>
                <w:szCs w:val="20"/>
              </w:rPr>
            </w:pPr>
            <w:r w:rsidRPr="004A313E">
              <w:rPr>
                <w:sz w:val="20"/>
                <w:szCs w:val="20"/>
              </w:rPr>
              <w:t>2005.–458</w:t>
            </w:r>
            <w:r w:rsidRPr="004A313E">
              <w:rPr>
                <w:spacing w:val="-5"/>
                <w:sz w:val="20"/>
                <w:szCs w:val="20"/>
              </w:rPr>
              <w:t xml:space="preserve"> с.</w:t>
            </w:r>
          </w:p>
        </w:tc>
      </w:tr>
      <w:tr w:rsidR="004A313E" w:rsidRPr="004A313E" w:rsidTr="0038209C">
        <w:trPr>
          <w:trHeight w:val="688"/>
        </w:trPr>
        <w:tc>
          <w:tcPr>
            <w:tcW w:w="828" w:type="dxa"/>
            <w:tcBorders>
              <w:top w:val="single" w:sz="6" w:space="0" w:color="000000"/>
            </w:tcBorders>
            <w:shd w:val="clear" w:color="auto" w:fill="auto"/>
          </w:tcPr>
          <w:p w:rsidR="004A313E" w:rsidRPr="004A313E" w:rsidRDefault="004A313E" w:rsidP="0038209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45" w:type="dxa"/>
            <w:tcBorders>
              <w:top w:val="single" w:sz="6" w:space="0" w:color="000000"/>
            </w:tcBorders>
            <w:shd w:val="clear" w:color="auto" w:fill="auto"/>
          </w:tcPr>
          <w:p w:rsidR="004A313E" w:rsidRPr="004A313E" w:rsidRDefault="004A313E" w:rsidP="00AA70AC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A313E">
              <w:rPr>
                <w:rFonts w:ascii="Arial" w:hAnsi="Arial" w:cs="Arial"/>
                <w:sz w:val="20"/>
                <w:szCs w:val="20"/>
              </w:rPr>
              <w:t>Чечель</w:t>
            </w:r>
            <w:proofErr w:type="spellEnd"/>
            <w:r w:rsidRPr="004A313E">
              <w:rPr>
                <w:rFonts w:ascii="Arial" w:hAnsi="Arial" w:cs="Arial"/>
                <w:sz w:val="20"/>
                <w:szCs w:val="20"/>
              </w:rPr>
              <w:t xml:space="preserve"> Е. О. Подготовка, оформление и защита курсовых работ по направлению подготовки </w:t>
            </w:r>
            <w:r w:rsidRPr="004A313E">
              <w:rPr>
                <w:rFonts w:ascii="Arial" w:hAnsi="Arial" w:cs="Arial"/>
                <w:bCs/>
                <w:sz w:val="20"/>
                <w:szCs w:val="20"/>
              </w:rPr>
              <w:t>44.03.02</w:t>
            </w:r>
            <w:r w:rsidRPr="004A313E">
              <w:rPr>
                <w:rFonts w:ascii="Arial" w:hAnsi="Arial" w:cs="Arial"/>
                <w:sz w:val="20"/>
                <w:szCs w:val="20"/>
              </w:rPr>
              <w:t xml:space="preserve"> Психолого-педагогическое образование: методические рекомендации / Е. О. </w:t>
            </w:r>
            <w:proofErr w:type="spellStart"/>
            <w:r w:rsidRPr="004A313E">
              <w:rPr>
                <w:rFonts w:ascii="Arial" w:hAnsi="Arial" w:cs="Arial"/>
                <w:sz w:val="20"/>
                <w:szCs w:val="20"/>
              </w:rPr>
              <w:t>Чечель</w:t>
            </w:r>
            <w:proofErr w:type="spellEnd"/>
            <w:r w:rsidRPr="004A313E">
              <w:rPr>
                <w:rFonts w:ascii="Arial" w:hAnsi="Arial" w:cs="Arial"/>
                <w:sz w:val="20"/>
                <w:szCs w:val="20"/>
              </w:rPr>
              <w:t xml:space="preserve">, С. В. </w:t>
            </w:r>
            <w:r w:rsidR="00AA70AC">
              <w:rPr>
                <w:rFonts w:ascii="Arial" w:hAnsi="Arial" w:cs="Arial"/>
                <w:sz w:val="20"/>
                <w:szCs w:val="20"/>
              </w:rPr>
              <w:t>П</w:t>
            </w:r>
            <w:r w:rsidRPr="004A313E">
              <w:rPr>
                <w:rFonts w:ascii="Arial" w:hAnsi="Arial" w:cs="Arial"/>
                <w:sz w:val="20"/>
                <w:szCs w:val="20"/>
              </w:rPr>
              <w:t xml:space="preserve">опова. </w:t>
            </w:r>
            <w:r w:rsidRPr="004A313E">
              <w:rPr>
                <w:rFonts w:ascii="Arial" w:hAnsi="Arial" w:cs="Arial"/>
                <w:sz w:val="20"/>
                <w:szCs w:val="20"/>
              </w:rPr>
              <w:noBreakHyphen/>
              <w:t xml:space="preserve"> Воронеж : Издательский дом ВГУ, 2024. </w:t>
            </w:r>
            <w:r w:rsidRPr="004A313E">
              <w:rPr>
                <w:rFonts w:ascii="Arial" w:hAnsi="Arial" w:cs="Arial"/>
                <w:sz w:val="20"/>
                <w:szCs w:val="20"/>
              </w:rPr>
              <w:noBreakHyphen/>
              <w:t xml:space="preserve"> 66 с.</w:t>
            </w:r>
          </w:p>
        </w:tc>
      </w:tr>
      <w:tr w:rsidR="00E75157" w:rsidRPr="004A313E" w:rsidTr="0038209C">
        <w:trPr>
          <w:trHeight w:val="717"/>
        </w:trPr>
        <w:tc>
          <w:tcPr>
            <w:tcW w:w="828" w:type="dxa"/>
            <w:shd w:val="clear" w:color="auto" w:fill="auto"/>
          </w:tcPr>
          <w:p w:rsidR="00E75157" w:rsidRPr="004A313E" w:rsidRDefault="004A313E" w:rsidP="004A313E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45" w:type="dxa"/>
            <w:shd w:val="clear" w:color="auto" w:fill="auto"/>
          </w:tcPr>
          <w:p w:rsidR="00E75157" w:rsidRPr="004A313E" w:rsidRDefault="00E75157" w:rsidP="004A313E">
            <w:pPr>
              <w:pStyle w:val="TableParagraph"/>
              <w:tabs>
                <w:tab w:val="left" w:pos="1688"/>
                <w:tab w:val="left" w:pos="2421"/>
                <w:tab w:val="left" w:pos="3957"/>
                <w:tab w:val="left" w:pos="5134"/>
                <w:tab w:val="left" w:pos="5578"/>
                <w:tab w:val="left" w:pos="6964"/>
                <w:tab w:val="left" w:pos="8523"/>
              </w:tabs>
              <w:rPr>
                <w:sz w:val="20"/>
                <w:szCs w:val="20"/>
              </w:rPr>
            </w:pPr>
            <w:r w:rsidRPr="004A313E">
              <w:rPr>
                <w:spacing w:val="-2"/>
                <w:sz w:val="20"/>
                <w:szCs w:val="20"/>
              </w:rPr>
              <w:t>Электронный</w:t>
            </w:r>
            <w:r w:rsidR="004A313E">
              <w:rPr>
                <w:spacing w:val="-2"/>
                <w:sz w:val="20"/>
                <w:szCs w:val="20"/>
              </w:rPr>
              <w:t xml:space="preserve"> </w:t>
            </w:r>
            <w:r w:rsidRPr="004A313E">
              <w:rPr>
                <w:spacing w:val="-4"/>
                <w:sz w:val="20"/>
                <w:szCs w:val="20"/>
              </w:rPr>
              <w:t>курс</w:t>
            </w:r>
            <w:r w:rsidRPr="004A313E">
              <w:rPr>
                <w:sz w:val="20"/>
                <w:szCs w:val="20"/>
              </w:rPr>
              <w:tab/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«Психология</w:t>
            </w:r>
            <w:r w:rsidR="004A313E">
              <w:rPr>
                <w:spacing w:val="-2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развития</w:t>
            </w:r>
            <w:r w:rsidR="004A313E">
              <w:rPr>
                <w:spacing w:val="-2"/>
                <w:sz w:val="20"/>
                <w:szCs w:val="20"/>
              </w:rPr>
              <w:t xml:space="preserve"> </w:t>
            </w:r>
            <w:r w:rsidRPr="004A313E">
              <w:rPr>
                <w:spacing w:val="-10"/>
                <w:sz w:val="20"/>
                <w:szCs w:val="20"/>
              </w:rPr>
              <w:t>и</w:t>
            </w:r>
            <w:r w:rsidRPr="004A313E">
              <w:rPr>
                <w:sz w:val="20"/>
                <w:szCs w:val="20"/>
              </w:rPr>
              <w:tab/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возрастная</w:t>
            </w:r>
            <w:r w:rsidR="004A313E">
              <w:rPr>
                <w:spacing w:val="-2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психология».</w:t>
            </w:r>
            <w:r w:rsidRPr="004A313E">
              <w:rPr>
                <w:spacing w:val="-10"/>
                <w:sz w:val="20"/>
                <w:szCs w:val="20"/>
              </w:rPr>
              <w:t>–</w:t>
            </w:r>
            <w:r w:rsidR="004A313E">
              <w:rPr>
                <w:spacing w:val="-10"/>
                <w:sz w:val="20"/>
                <w:szCs w:val="20"/>
              </w:rPr>
              <w:t xml:space="preserve"> </w:t>
            </w:r>
            <w:hyperlink r:id="rId16">
              <w:r w:rsidRPr="004A313E">
                <w:rPr>
                  <w:color w:val="0000FF"/>
                  <w:sz w:val="20"/>
                  <w:szCs w:val="20"/>
                  <w:u w:val="single" w:color="0000FF"/>
                </w:rPr>
                <w:t>URL:https://edu.vsu.ru/course/view.php?id=114</w:t>
              </w:r>
            </w:hyperlink>
            <w:r w:rsidRPr="004A313E">
              <w:rPr>
                <w:sz w:val="20"/>
                <w:szCs w:val="20"/>
              </w:rPr>
              <w:t>92(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портал«Электронный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университет</w:t>
            </w:r>
            <w:r w:rsidR="004A313E">
              <w:rPr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ВГУ».</w:t>
            </w:r>
          </w:p>
        </w:tc>
      </w:tr>
    </w:tbl>
    <w:p w:rsidR="007C5873" w:rsidRPr="00C570B8" w:rsidRDefault="007C5873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</w:p>
    <w:p w:rsidR="00CD1C90" w:rsidRPr="00C570B8" w:rsidRDefault="007C5873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17</w:t>
      </w:r>
      <w:r w:rsidR="00CD1C90"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.</w:t>
      </w: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 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  <w:r w:rsidR="00CD1C90"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: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 xml:space="preserve"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материале, актуализация личного и учебно-профессионального опыта обучающихся. Применяются разные типы лекций (вводная, обзорная, информационная, проблемная), семинарских и практических занятий (проблемные, дискуссионные и др.). На занятиях используются следующие интерактивные формы: групповое обсуждение, работа в </w:t>
      </w:r>
      <w:proofErr w:type="spellStart"/>
      <w:r w:rsidRPr="00C570B8">
        <w:rPr>
          <w:rFonts w:ascii="Arial" w:hAnsi="Arial" w:cs="Arial"/>
          <w:sz w:val="24"/>
          <w:szCs w:val="24"/>
        </w:rPr>
        <w:t>микрогруппах</w:t>
      </w:r>
      <w:proofErr w:type="spellEnd"/>
      <w:r w:rsidRPr="00C570B8">
        <w:rPr>
          <w:rFonts w:ascii="Arial" w:hAnsi="Arial" w:cs="Arial"/>
          <w:sz w:val="24"/>
          <w:szCs w:val="24"/>
        </w:rPr>
        <w:t>, мозговой штурм и др.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 xml:space="preserve">Применяются электронное обучение и дистанционные образовательные технологии в части освоения материала лекционных, и практических занятий, самостоятельной работы по отдельным разделам дисциплины, прохождения текущей и промежуточной аттестации. Студенты используют электронные ресурсы портала «Электронный университет ВГУ» – </w:t>
      </w:r>
      <w:proofErr w:type="spellStart"/>
      <w:r w:rsidRPr="00C570B8">
        <w:rPr>
          <w:rFonts w:ascii="Arial" w:hAnsi="Arial" w:cs="Arial"/>
          <w:sz w:val="24"/>
          <w:szCs w:val="24"/>
        </w:rPr>
        <w:lastRenderedPageBreak/>
        <w:t>Moodle:</w:t>
      </w:r>
      <w:hyperlink r:id="rId17" w:history="1">
        <w:r w:rsidRPr="00C570B8">
          <w:rPr>
            <w:rFonts w:ascii="Arial" w:hAnsi="Arial" w:cs="Arial"/>
            <w:sz w:val="24"/>
            <w:szCs w:val="24"/>
          </w:rPr>
          <w:t>URL:http</w:t>
        </w:r>
        <w:proofErr w:type="spellEnd"/>
        <w:r w:rsidRPr="00C570B8">
          <w:rPr>
            <w:rFonts w:ascii="Arial" w:hAnsi="Arial" w:cs="Arial"/>
            <w:sz w:val="24"/>
            <w:szCs w:val="24"/>
          </w:rPr>
          <w:t>://</w:t>
        </w:r>
        <w:proofErr w:type="spellStart"/>
        <w:r w:rsidRPr="00C570B8">
          <w:rPr>
            <w:rFonts w:ascii="Arial" w:hAnsi="Arial" w:cs="Arial"/>
            <w:sz w:val="24"/>
            <w:szCs w:val="24"/>
          </w:rPr>
          <w:t>www</w:t>
        </w:r>
        <w:proofErr w:type="spellEnd"/>
        <w:r w:rsidRPr="00C570B8">
          <w:rPr>
            <w:rFonts w:ascii="Arial" w:hAnsi="Arial" w:cs="Arial"/>
            <w:sz w:val="24"/>
            <w:szCs w:val="24"/>
          </w:rPr>
          <w:t>.</w:t>
        </w:r>
        <w:proofErr w:type="spellStart"/>
        <w:r w:rsidRPr="00C570B8">
          <w:rPr>
            <w:rFonts w:ascii="Arial" w:hAnsi="Arial" w:cs="Arial"/>
            <w:sz w:val="24"/>
            <w:szCs w:val="24"/>
            <w:lang w:val="en-US"/>
          </w:rPr>
          <w:t>edu</w:t>
        </w:r>
        <w:proofErr w:type="spellEnd"/>
        <w:r w:rsidRPr="00C570B8">
          <w:rPr>
            <w:rFonts w:ascii="Arial" w:hAnsi="Arial" w:cs="Arial"/>
            <w:sz w:val="24"/>
            <w:szCs w:val="24"/>
          </w:rPr>
          <w:t>.</w:t>
        </w:r>
        <w:proofErr w:type="spellStart"/>
        <w:r w:rsidRPr="00C570B8">
          <w:rPr>
            <w:rFonts w:ascii="Arial" w:hAnsi="Arial" w:cs="Arial"/>
            <w:sz w:val="24"/>
            <w:szCs w:val="24"/>
          </w:rPr>
          <w:t>vsu.ru</w:t>
        </w:r>
        <w:proofErr w:type="spellEnd"/>
        <w:r w:rsidRPr="00C570B8">
          <w:rPr>
            <w:rFonts w:ascii="Arial" w:hAnsi="Arial" w:cs="Arial"/>
            <w:sz w:val="24"/>
            <w:szCs w:val="24"/>
          </w:rPr>
          <w:t>/</w:t>
        </w:r>
      </w:hyperlink>
      <w:r w:rsidRPr="00C570B8">
        <w:rPr>
          <w:rFonts w:ascii="Arial" w:hAnsi="Arial" w:cs="Arial"/>
          <w:sz w:val="24"/>
          <w:szCs w:val="24"/>
        </w:rPr>
        <w:t xml:space="preserve">, а именно электронный курс «Психология развития и </w:t>
      </w:r>
      <w:proofErr w:type="spellStart"/>
      <w:r w:rsidRPr="00C570B8">
        <w:rPr>
          <w:rFonts w:ascii="Arial" w:hAnsi="Arial" w:cs="Arial"/>
          <w:sz w:val="24"/>
          <w:szCs w:val="24"/>
        </w:rPr>
        <w:t>возратсная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психология» (</w:t>
      </w:r>
      <w:r w:rsidRPr="00C570B8">
        <w:rPr>
          <w:rFonts w:ascii="Arial" w:hAnsi="Arial" w:cs="Arial"/>
          <w:bCs/>
          <w:sz w:val="24"/>
          <w:szCs w:val="24"/>
          <w:lang w:val="en-US"/>
        </w:rPr>
        <w:t>URL</w:t>
      </w:r>
      <w:r w:rsidRPr="00C570B8">
        <w:rPr>
          <w:rFonts w:ascii="Arial" w:hAnsi="Arial" w:cs="Arial"/>
          <w:bCs/>
          <w:sz w:val="24"/>
          <w:szCs w:val="24"/>
        </w:rPr>
        <w:t xml:space="preserve">: </w:t>
      </w:r>
      <w:hyperlink r:id="rId18" w:history="1">
        <w:r w:rsidRPr="00C570B8">
          <w:rPr>
            <w:rStyle w:val="ae"/>
            <w:rFonts w:ascii="Arial" w:hAnsi="Arial" w:cs="Arial"/>
            <w:sz w:val="24"/>
            <w:szCs w:val="24"/>
          </w:rPr>
          <w:t>Курс: Психология развития и возрастная психология Часть 2 (vsu.ru)</w:t>
        </w:r>
      </w:hyperlink>
      <w:r w:rsidRPr="00C570B8">
        <w:rPr>
          <w:rFonts w:ascii="Arial" w:hAnsi="Arial" w:cs="Arial"/>
          <w:sz w:val="24"/>
          <w:szCs w:val="24"/>
        </w:rPr>
        <w:t>).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:rsidR="00E75157" w:rsidRPr="00C570B8" w:rsidRDefault="00E75157" w:rsidP="004A313E">
      <w:pPr>
        <w:tabs>
          <w:tab w:val="left" w:pos="6412"/>
        </w:tabs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C570B8">
        <w:rPr>
          <w:rFonts w:ascii="Arial" w:hAnsi="Arial" w:cs="Arial"/>
          <w:kern w:val="3"/>
          <w:sz w:val="24"/>
          <w:szCs w:val="24"/>
        </w:rPr>
        <w:t>Прикладной пакет программ статистического анализа данных (начального уровня) StatisticaBasicAcademic</w:t>
      </w:r>
      <w:r w:rsidRPr="00C570B8">
        <w:rPr>
          <w:rFonts w:ascii="Arial" w:hAnsi="Arial" w:cs="Arial"/>
          <w:sz w:val="24"/>
          <w:szCs w:val="24"/>
        </w:rPr>
        <w:t xml:space="preserve">13.0 </w:t>
      </w: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forWindowsRu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(локальная версия на 15 пользователей). Контракт № 3010-07/41-20 от 23.06.2020 с ООО «РУССКИЙ ИНТЕГРАТОР» (Воронеж), бессрочная лицензия</w:t>
      </w:r>
      <w:r w:rsidRPr="00C570B8">
        <w:rPr>
          <w:rFonts w:ascii="Arial" w:hAnsi="Arial" w:cs="Arial"/>
          <w:kern w:val="3"/>
          <w:sz w:val="24"/>
          <w:szCs w:val="24"/>
        </w:rPr>
        <w:t xml:space="preserve"> для локальной установки.</w:t>
      </w:r>
    </w:p>
    <w:p w:rsidR="00E75157" w:rsidRPr="00C570B8" w:rsidRDefault="00E75157" w:rsidP="004A313E">
      <w:pPr>
        <w:tabs>
          <w:tab w:val="left" w:pos="6412"/>
        </w:tabs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C570B8">
        <w:rPr>
          <w:rFonts w:ascii="Arial" w:hAnsi="Arial" w:cs="Arial"/>
          <w:kern w:val="3"/>
          <w:sz w:val="24"/>
          <w:szCs w:val="24"/>
        </w:rPr>
        <w:t>Прикладной пакет программ статистического анализа данных (углубленного уровня) StatisticaUltimateAcademic</w:t>
      </w:r>
      <w:r w:rsidRPr="00C570B8">
        <w:rPr>
          <w:rFonts w:ascii="Arial" w:hAnsi="Arial" w:cs="Arial"/>
          <w:sz w:val="24"/>
          <w:szCs w:val="24"/>
        </w:rPr>
        <w:t xml:space="preserve">13.0 </w:t>
      </w: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forWindowsRu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(локальная версия на 11 пользователей). Контракт № 3010-07/41-20 от 23.06.2020 с ООО «РУССКИЙ ИНТЕГРАТОР» (Воронеж), бессрочная лицензия</w:t>
      </w:r>
      <w:r w:rsidRPr="00C570B8">
        <w:rPr>
          <w:rFonts w:ascii="Arial" w:hAnsi="Arial" w:cs="Arial"/>
          <w:kern w:val="3"/>
          <w:sz w:val="24"/>
          <w:szCs w:val="24"/>
        </w:rPr>
        <w:t xml:space="preserve"> для локальной установки.</w:t>
      </w:r>
    </w:p>
    <w:p w:rsidR="00E75157" w:rsidRPr="00C570B8" w:rsidRDefault="00E75157" w:rsidP="004A313E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ПО Интерактивное учебное пособие «Наглядная математика». Контракт № 3010-07/22-16 от 23.03.2016 с ООО «Информационные технологии» (ООО «</w:t>
      </w:r>
      <w:proofErr w:type="spellStart"/>
      <w:r w:rsidRPr="00C570B8">
        <w:rPr>
          <w:rFonts w:ascii="Arial" w:hAnsi="Arial" w:cs="Arial"/>
          <w:sz w:val="24"/>
          <w:szCs w:val="24"/>
        </w:rPr>
        <w:t>Интех</w:t>
      </w:r>
      <w:proofErr w:type="spellEnd"/>
      <w:r w:rsidRPr="00C570B8">
        <w:rPr>
          <w:rFonts w:ascii="Arial" w:hAnsi="Arial" w:cs="Arial"/>
          <w:sz w:val="24"/>
          <w:szCs w:val="24"/>
        </w:rPr>
        <w:t>», Воронеж); бессрочный.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Аппаратно-программный психодиагностический комплекс «</w:t>
      </w:r>
      <w:proofErr w:type="spellStart"/>
      <w:r w:rsidRPr="00C570B8">
        <w:rPr>
          <w:rFonts w:ascii="Arial" w:hAnsi="Arial" w:cs="Arial"/>
          <w:sz w:val="24"/>
          <w:szCs w:val="24"/>
        </w:rPr>
        <w:t>Мультипсихометр</w:t>
      </w:r>
      <w:proofErr w:type="spellEnd"/>
      <w:r w:rsidRPr="00C570B8">
        <w:rPr>
          <w:rFonts w:ascii="Arial" w:hAnsi="Arial" w:cs="Arial"/>
          <w:sz w:val="24"/>
          <w:szCs w:val="24"/>
        </w:rPr>
        <w:t>». Контракт № 3010-07/44-20 от 29.06.2020 с ООО «РУССКИЙ ИНТЕГРАТОР» (Воронеж); бессрочный.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Программный комплекс «</w:t>
      </w:r>
      <w:proofErr w:type="spellStart"/>
      <w:r w:rsidRPr="00C570B8">
        <w:rPr>
          <w:rFonts w:ascii="Arial" w:hAnsi="Arial" w:cs="Arial"/>
          <w:sz w:val="24"/>
          <w:szCs w:val="24"/>
        </w:rPr>
        <w:t>PsychometricExpert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–9 </w:t>
      </w:r>
      <w:proofErr w:type="spellStart"/>
      <w:r w:rsidRPr="00C570B8">
        <w:rPr>
          <w:rFonts w:ascii="Arial" w:hAnsi="Arial" w:cs="Arial"/>
          <w:sz w:val="24"/>
          <w:szCs w:val="24"/>
        </w:rPr>
        <w:t>Practic+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версии»(на 15 пользователей). Контракт № 3010-07/41-20 от 23.06.2020 с ООО «РУССКИЙ ИНТЕГРАТОР» (Воронеж), неисключительные (пользовательские) лицензионные права, бессрочная лицензия.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WinPro</w:t>
      </w:r>
      <w:proofErr w:type="spellEnd"/>
      <w:r w:rsidRPr="00C570B8">
        <w:rPr>
          <w:rFonts w:ascii="Arial" w:hAnsi="Arial" w:cs="Arial"/>
          <w:sz w:val="24"/>
          <w:szCs w:val="24"/>
          <w:lang w:val="en-US"/>
        </w:rPr>
        <w:t xml:space="preserve"> 8 RUS </w:t>
      </w: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Upgrd</w:t>
      </w:r>
      <w:proofErr w:type="spellEnd"/>
      <w:r w:rsidRPr="00C570B8">
        <w:rPr>
          <w:rFonts w:ascii="Arial" w:hAnsi="Arial" w:cs="Arial"/>
          <w:sz w:val="24"/>
          <w:szCs w:val="24"/>
          <w:lang w:val="en-US"/>
        </w:rPr>
        <w:t xml:space="preserve"> OLP NL </w:t>
      </w: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Acdm</w:t>
      </w:r>
      <w:proofErr w:type="spellEnd"/>
      <w:r w:rsidRPr="00C570B8">
        <w:rPr>
          <w:rFonts w:ascii="Arial" w:hAnsi="Arial" w:cs="Arial"/>
          <w:sz w:val="24"/>
          <w:szCs w:val="24"/>
          <w:lang w:val="en-US"/>
        </w:rPr>
        <w:t xml:space="preserve">. </w:t>
      </w:r>
      <w:r w:rsidRPr="00C570B8">
        <w:rPr>
          <w:rFonts w:ascii="Arial" w:hAnsi="Arial" w:cs="Arial"/>
          <w:sz w:val="24"/>
          <w:szCs w:val="24"/>
        </w:rPr>
        <w:t>Договор №3010-07/37-14 от 18.03.2014 с ООО «Перемена» (Воронеж); бессрочная лицензия.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OfficeSTd</w:t>
      </w:r>
      <w:proofErr w:type="spellEnd"/>
      <w:r w:rsidRPr="00C570B8">
        <w:rPr>
          <w:rFonts w:ascii="Arial" w:hAnsi="Arial" w:cs="Arial"/>
          <w:sz w:val="24"/>
          <w:szCs w:val="24"/>
          <w:lang w:val="en-US"/>
        </w:rPr>
        <w:t xml:space="preserve"> 2013 RUS OLP NL </w:t>
      </w: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Acdmc</w:t>
      </w:r>
      <w:proofErr w:type="spellEnd"/>
      <w:r w:rsidRPr="00C570B8">
        <w:rPr>
          <w:rFonts w:ascii="Arial" w:hAnsi="Arial" w:cs="Arial"/>
          <w:sz w:val="24"/>
          <w:szCs w:val="24"/>
          <w:lang w:val="en-US"/>
        </w:rPr>
        <w:t xml:space="preserve">. </w:t>
      </w:r>
      <w:r w:rsidRPr="00C570B8">
        <w:rPr>
          <w:rFonts w:ascii="Arial" w:hAnsi="Arial" w:cs="Arial"/>
          <w:sz w:val="24"/>
          <w:szCs w:val="24"/>
        </w:rPr>
        <w:t>Договор №3010-07/37-14 от 18.03.2014 с ООО «Перемена» (Воронеж); бессрочная лицензия.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 xml:space="preserve">Программы для ЭВМ </w:t>
      </w:r>
      <w:proofErr w:type="spellStart"/>
      <w:r w:rsidRPr="00C570B8">
        <w:rPr>
          <w:rFonts w:ascii="Arial" w:hAnsi="Arial" w:cs="Arial"/>
          <w:sz w:val="24"/>
          <w:szCs w:val="24"/>
        </w:rPr>
        <w:t>МойОфис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Частное Облако. Лицензия Корпоративная на пользователя для образовательных организаций. Договор №3010-15/972-18 от 08.11.2018 с АО «</w:t>
      </w:r>
      <w:proofErr w:type="spellStart"/>
      <w:r w:rsidRPr="00C570B8">
        <w:rPr>
          <w:rFonts w:ascii="Arial" w:hAnsi="Arial" w:cs="Arial"/>
          <w:sz w:val="24"/>
          <w:szCs w:val="24"/>
        </w:rPr>
        <w:t>СофтЛайн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70B8">
        <w:rPr>
          <w:rFonts w:ascii="Arial" w:hAnsi="Arial" w:cs="Arial"/>
          <w:sz w:val="24"/>
          <w:szCs w:val="24"/>
        </w:rPr>
        <w:t>Трейд</w:t>
      </w:r>
      <w:proofErr w:type="spellEnd"/>
      <w:r w:rsidRPr="00C570B8">
        <w:rPr>
          <w:rFonts w:ascii="Arial" w:hAnsi="Arial" w:cs="Arial"/>
          <w:sz w:val="24"/>
          <w:szCs w:val="24"/>
        </w:rPr>
        <w:t>» (Москва); лицензия бессрочная.</w:t>
      </w:r>
    </w:p>
    <w:p w:rsidR="00E75157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Справочная правовая система «Консультант Плюс» для образования, версия сетевая. Договор о сотрудничестве №14-2000/</w:t>
      </w:r>
      <w:r w:rsidRPr="00C570B8">
        <w:rPr>
          <w:rFonts w:ascii="Arial" w:hAnsi="Arial" w:cs="Arial"/>
          <w:sz w:val="24"/>
          <w:szCs w:val="24"/>
          <w:lang w:val="en-US"/>
        </w:rPr>
        <w:t>RD</w:t>
      </w:r>
      <w:r w:rsidRPr="00C570B8">
        <w:rPr>
          <w:rFonts w:ascii="Arial" w:hAnsi="Arial" w:cs="Arial"/>
          <w:sz w:val="24"/>
          <w:szCs w:val="24"/>
        </w:rPr>
        <w:t xml:space="preserve"> от 10.04.2000 с АО ИК «</w:t>
      </w:r>
      <w:proofErr w:type="spellStart"/>
      <w:r w:rsidRPr="00C570B8">
        <w:rPr>
          <w:rFonts w:ascii="Arial" w:hAnsi="Arial" w:cs="Arial"/>
          <w:sz w:val="24"/>
          <w:szCs w:val="24"/>
        </w:rPr>
        <w:t>Информсвязь-Черноземье</w:t>
      </w:r>
      <w:proofErr w:type="spellEnd"/>
      <w:r w:rsidRPr="00C570B8">
        <w:rPr>
          <w:rFonts w:ascii="Arial" w:hAnsi="Arial" w:cs="Arial"/>
          <w:sz w:val="24"/>
          <w:szCs w:val="24"/>
        </w:rPr>
        <w:t>» (Воронеж); бессрочный.</w:t>
      </w:r>
    </w:p>
    <w:p w:rsidR="00CD1C90" w:rsidRPr="00C570B8" w:rsidRDefault="00E75157" w:rsidP="004A313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:rsidR="00CD1C90" w:rsidRPr="00C570B8" w:rsidRDefault="00CD1C90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18. Материально-техническое обеспечение дисциплины:</w:t>
      </w:r>
    </w:p>
    <w:p w:rsidR="00CD1C90" w:rsidRPr="00C570B8" w:rsidRDefault="00CD1C90" w:rsidP="004A313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обслуживания учебного оборудования (г.Воронеж, проспект Революции, д.24, ауд. 412). Специализированная мебель, мультимедиапроектор NE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CNP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62, экран для проектора, ноутбук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Lenovo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640.</w:t>
      </w:r>
    </w:p>
    <w:p w:rsidR="00CD1C90" w:rsidRPr="00C570B8" w:rsidRDefault="00CD1C90" w:rsidP="004A313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Компьютерный класс (кабинет информационных технологий №1)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(г.Воронеж, проспект Революции, д.24, ауд. 303): специализированная мебель, 11 компьютеров (CORE I5-8400/B365M PRO4/DDR4 8GB/SSD 480GB/DVI/HDMI/VGA/450Вт/Win10pro/GW2480), интерактивная панель 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Lumien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, 65", МФУ лазерное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HPLaserJetProM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28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w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(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W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2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G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55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A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).</w:t>
      </w:r>
    </w:p>
    <w:p w:rsidR="00CD1C90" w:rsidRPr="00C570B8" w:rsidRDefault="00CD1C90" w:rsidP="004A313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Лаборатория практической психологии для проведения занятий семинарского типа, помещение для хранения и профилактического обслуживания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lastRenderedPageBreak/>
        <w:t>учебного оборудования (г.Воронеж, проспект Революции, д.24, ауд. 307/4): специализированная мебель, аппаратно-программный психодиагностический комплекс «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Мультипсихометр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», компьютерный комплекс «Автоматизированное рабочее место психолога Psychometric Expert-7», компьютерные психодиагностические методики (Методика экспресс-диагностики Мороз, Методика экспресс-диагностики Сигнал и др.). компьютер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Samsung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, компьютер LG 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Plitron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, ноутбук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Lenovo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640, ноутбук ASUS X51RL, мультимедиапроектор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NECNP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64340, 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мультимедиапроектор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Sanjo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PLS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-SW 35, принтер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HPLaserJet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1300, сканер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HewlettPackard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, экран для проектора.</w:t>
      </w:r>
    </w:p>
    <w:p w:rsidR="001B2155" w:rsidRPr="00C570B8" w:rsidRDefault="001B2155" w:rsidP="00EE16A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CD1C90" w:rsidRPr="00C570B8" w:rsidRDefault="00CD1C90" w:rsidP="00EE16A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19. Оценочные средства для проведения текущей и промежуточной аттестаций</w:t>
      </w:r>
    </w:p>
    <w:p w:rsidR="007C5873" w:rsidRDefault="004A313E" w:rsidP="00EE16A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C82">
        <w:rPr>
          <w:rFonts w:ascii="Arial" w:hAnsi="Arial" w:cs="Arial"/>
          <w:sz w:val="24"/>
          <w:szCs w:val="24"/>
        </w:rPr>
        <w:t>Порядок оценки освоения обучающимися учебного материала определяется содержанием следующих разделов дисциплины:</w:t>
      </w:r>
    </w:p>
    <w:p w:rsidR="004A313E" w:rsidRDefault="0095093A" w:rsidP="009509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семестр</w:t>
      </w:r>
    </w:p>
    <w:tbl>
      <w:tblPr>
        <w:tblW w:w="9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400"/>
        <w:gridCol w:w="1217"/>
        <w:gridCol w:w="1701"/>
        <w:gridCol w:w="4042"/>
      </w:tblGrid>
      <w:tr w:rsidR="003029C9" w:rsidRPr="0095093A" w:rsidTr="006B07E4">
        <w:trPr>
          <w:tblHeader/>
        </w:trPr>
        <w:tc>
          <w:tcPr>
            <w:tcW w:w="600" w:type="dxa"/>
            <w:vAlign w:val="center"/>
          </w:tcPr>
          <w:p w:rsidR="003029C9" w:rsidRPr="0095093A" w:rsidRDefault="003029C9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95093A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spellStart"/>
            <w:r w:rsidRPr="0095093A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  <w:r w:rsidRPr="0095093A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95093A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0" w:type="dxa"/>
            <w:vAlign w:val="center"/>
          </w:tcPr>
          <w:p w:rsidR="003029C9" w:rsidRPr="0095093A" w:rsidRDefault="003029C9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95093A">
              <w:rPr>
                <w:rFonts w:ascii="Arial" w:hAnsi="Arial" w:cs="Arial"/>
                <w:bCs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217" w:type="dxa"/>
            <w:vAlign w:val="center"/>
          </w:tcPr>
          <w:p w:rsidR="003029C9" w:rsidRPr="0095093A" w:rsidRDefault="003029C9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Style w:val="s19"/>
                <w:rFonts w:ascii="Arial" w:hAnsi="Arial" w:cs="Arial"/>
                <w:bCs/>
                <w:sz w:val="20"/>
                <w:szCs w:val="20"/>
              </w:rPr>
              <w:t>Компетенция(и)</w:t>
            </w:r>
          </w:p>
        </w:tc>
        <w:tc>
          <w:tcPr>
            <w:tcW w:w="1701" w:type="dxa"/>
            <w:vAlign w:val="center"/>
          </w:tcPr>
          <w:p w:rsidR="003029C9" w:rsidRPr="0095093A" w:rsidRDefault="003029C9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Style w:val="s19"/>
                <w:rFonts w:ascii="Arial" w:hAnsi="Arial" w:cs="Arial"/>
                <w:bCs/>
                <w:sz w:val="20"/>
                <w:szCs w:val="20"/>
              </w:rPr>
            </w:pPr>
            <w:r w:rsidRPr="0095093A">
              <w:rPr>
                <w:rStyle w:val="s19"/>
                <w:rFonts w:ascii="Arial" w:hAnsi="Arial" w:cs="Arial"/>
                <w:bCs/>
                <w:sz w:val="20"/>
                <w:szCs w:val="20"/>
              </w:rPr>
              <w:t>Индикатор(</w:t>
            </w:r>
            <w:proofErr w:type="spellStart"/>
            <w:r w:rsidRPr="0095093A">
              <w:rPr>
                <w:rStyle w:val="s19"/>
                <w:rFonts w:ascii="Arial" w:hAnsi="Arial" w:cs="Arial"/>
                <w:bCs/>
                <w:sz w:val="20"/>
                <w:szCs w:val="20"/>
              </w:rPr>
              <w:t>ы</w:t>
            </w:r>
            <w:proofErr w:type="spellEnd"/>
            <w:r w:rsidRPr="0095093A">
              <w:rPr>
                <w:rStyle w:val="s19"/>
                <w:rFonts w:ascii="Arial" w:hAnsi="Arial" w:cs="Arial"/>
                <w:bCs/>
                <w:sz w:val="20"/>
                <w:szCs w:val="20"/>
              </w:rPr>
              <w:t>) достижения компетенции</w:t>
            </w:r>
          </w:p>
        </w:tc>
        <w:tc>
          <w:tcPr>
            <w:tcW w:w="4042" w:type="dxa"/>
            <w:vAlign w:val="center"/>
          </w:tcPr>
          <w:p w:rsidR="003029C9" w:rsidRPr="0095093A" w:rsidRDefault="003029C9" w:rsidP="006B07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Style w:val="s19"/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0" w:type="dxa"/>
            <w:vAlign w:val="center"/>
          </w:tcPr>
          <w:p w:rsidR="0095093A" w:rsidRPr="0095093A" w:rsidRDefault="0095093A" w:rsidP="006B07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Психология развития как самостоятельная отрасль психологической науки</w:t>
            </w:r>
          </w:p>
        </w:tc>
        <w:tc>
          <w:tcPr>
            <w:tcW w:w="1217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Pr="0095093A" w:rsidRDefault="0095093A" w:rsidP="0095093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093A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042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</w:t>
            </w:r>
            <w:r w:rsidRPr="0095093A">
              <w:rPr>
                <w:rFonts w:ascii="Arial" w:hAnsi="Arial" w:cs="Arial"/>
                <w:sz w:val="20"/>
                <w:szCs w:val="20"/>
              </w:rPr>
              <w:t xml:space="preserve"> № 1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95093A" w:rsidRPr="0095093A" w:rsidRDefault="0095093A" w:rsidP="006B07E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Основные подходы к изучению психического развития человека</w:t>
            </w:r>
          </w:p>
        </w:tc>
        <w:tc>
          <w:tcPr>
            <w:tcW w:w="1217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093A">
              <w:rPr>
                <w:rFonts w:ascii="Arial" w:hAnsi="Arial" w:cs="Arial"/>
                <w:sz w:val="20"/>
                <w:szCs w:val="20"/>
              </w:rPr>
              <w:t>.2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4042" w:type="dxa"/>
          </w:tcPr>
          <w:p w:rsidR="0095093A" w:rsidRDefault="0095093A" w:rsidP="0095093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№ 1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00" w:type="dxa"/>
          </w:tcPr>
          <w:p w:rsidR="0095093A" w:rsidRPr="0095093A" w:rsidRDefault="0095093A" w:rsidP="006B07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Психоаналитическое направление в психологии развития</w:t>
            </w:r>
          </w:p>
        </w:tc>
        <w:tc>
          <w:tcPr>
            <w:tcW w:w="1217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093A">
              <w:rPr>
                <w:rFonts w:ascii="Arial" w:hAnsi="Arial" w:cs="Arial"/>
                <w:sz w:val="20"/>
                <w:szCs w:val="20"/>
              </w:rPr>
              <w:t>.2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4042" w:type="dxa"/>
          </w:tcPr>
          <w:p w:rsidR="0095093A" w:rsidRDefault="0095093A" w:rsidP="0095093A">
            <w:pPr>
              <w:jc w:val="center"/>
            </w:pPr>
            <w:r w:rsidRPr="00DC41C1">
              <w:rPr>
                <w:rFonts w:ascii="Arial" w:hAnsi="Arial" w:cs="Arial"/>
                <w:sz w:val="20"/>
                <w:szCs w:val="20"/>
              </w:rPr>
              <w:t>Тест № 1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00" w:type="dxa"/>
          </w:tcPr>
          <w:p w:rsidR="0095093A" w:rsidRPr="0095093A" w:rsidRDefault="0095093A" w:rsidP="006B07E4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Бихевиористское</w:t>
            </w:r>
            <w:proofErr w:type="spellEnd"/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направление в психологии развития</w:t>
            </w:r>
          </w:p>
        </w:tc>
        <w:tc>
          <w:tcPr>
            <w:tcW w:w="1217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093A">
              <w:rPr>
                <w:rFonts w:ascii="Arial" w:hAnsi="Arial" w:cs="Arial"/>
                <w:sz w:val="20"/>
                <w:szCs w:val="20"/>
              </w:rPr>
              <w:t>.2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4042" w:type="dxa"/>
          </w:tcPr>
          <w:p w:rsidR="0095093A" w:rsidRDefault="0095093A" w:rsidP="0095093A">
            <w:pPr>
              <w:jc w:val="center"/>
            </w:pPr>
            <w:r w:rsidRPr="00DC41C1">
              <w:rPr>
                <w:rFonts w:ascii="Arial" w:hAnsi="Arial" w:cs="Arial"/>
                <w:sz w:val="20"/>
                <w:szCs w:val="20"/>
              </w:rPr>
              <w:t>Тест № 1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00" w:type="dxa"/>
          </w:tcPr>
          <w:p w:rsidR="0095093A" w:rsidRPr="0095093A" w:rsidRDefault="0095093A" w:rsidP="006B07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Когнитивное направление в психологии развития</w:t>
            </w:r>
          </w:p>
        </w:tc>
        <w:tc>
          <w:tcPr>
            <w:tcW w:w="1217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093A">
              <w:rPr>
                <w:rFonts w:ascii="Arial" w:hAnsi="Arial" w:cs="Arial"/>
                <w:sz w:val="20"/>
                <w:szCs w:val="20"/>
              </w:rPr>
              <w:t>.2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4042" w:type="dxa"/>
          </w:tcPr>
          <w:p w:rsidR="0095093A" w:rsidRDefault="0095093A" w:rsidP="0095093A">
            <w:pPr>
              <w:jc w:val="center"/>
            </w:pPr>
            <w:r w:rsidRPr="00DC41C1">
              <w:rPr>
                <w:rFonts w:ascii="Arial" w:hAnsi="Arial" w:cs="Arial"/>
                <w:sz w:val="20"/>
                <w:szCs w:val="20"/>
              </w:rPr>
              <w:t>Тест № 1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00" w:type="dxa"/>
          </w:tcPr>
          <w:p w:rsidR="0095093A" w:rsidRPr="0095093A" w:rsidRDefault="0095093A" w:rsidP="006B07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Культурно-деятельностное</w:t>
            </w:r>
            <w:proofErr w:type="spellEnd"/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направление в психологии развития</w:t>
            </w:r>
          </w:p>
        </w:tc>
        <w:tc>
          <w:tcPr>
            <w:tcW w:w="1217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093A">
              <w:rPr>
                <w:rFonts w:ascii="Arial" w:hAnsi="Arial" w:cs="Arial"/>
                <w:sz w:val="20"/>
                <w:szCs w:val="20"/>
              </w:rPr>
              <w:t>.2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4042" w:type="dxa"/>
          </w:tcPr>
          <w:p w:rsidR="0095093A" w:rsidRDefault="0095093A" w:rsidP="0095093A">
            <w:pPr>
              <w:jc w:val="center"/>
            </w:pPr>
            <w:r w:rsidRPr="00DC41C1">
              <w:rPr>
                <w:rFonts w:ascii="Arial" w:hAnsi="Arial" w:cs="Arial"/>
                <w:sz w:val="20"/>
                <w:szCs w:val="20"/>
              </w:rPr>
              <w:t>Тест № 1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00" w:type="dxa"/>
          </w:tcPr>
          <w:p w:rsidR="0095093A" w:rsidRPr="0095093A" w:rsidRDefault="0095093A" w:rsidP="006B07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Методы психологии развития</w:t>
            </w:r>
          </w:p>
        </w:tc>
        <w:tc>
          <w:tcPr>
            <w:tcW w:w="1217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5093A">
              <w:rPr>
                <w:rFonts w:ascii="Arial" w:hAnsi="Arial" w:cs="Arial"/>
                <w:sz w:val="20"/>
                <w:szCs w:val="20"/>
              </w:rPr>
              <w:t>.2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ОПК-7.4</w:t>
            </w:r>
          </w:p>
        </w:tc>
        <w:tc>
          <w:tcPr>
            <w:tcW w:w="4042" w:type="dxa"/>
          </w:tcPr>
          <w:p w:rsidR="0095093A" w:rsidRDefault="0095093A" w:rsidP="0095093A">
            <w:pPr>
              <w:jc w:val="center"/>
            </w:pPr>
            <w:r w:rsidRPr="00A709A3">
              <w:rPr>
                <w:rFonts w:ascii="Arial" w:hAnsi="Arial" w:cs="Arial"/>
                <w:sz w:val="20"/>
                <w:szCs w:val="20"/>
              </w:rPr>
              <w:t>Тест № 1</w:t>
            </w:r>
          </w:p>
        </w:tc>
      </w:tr>
      <w:tr w:rsidR="0095093A" w:rsidRPr="0095093A" w:rsidTr="006B07E4">
        <w:tc>
          <w:tcPr>
            <w:tcW w:w="600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00" w:type="dxa"/>
            <w:vAlign w:val="center"/>
          </w:tcPr>
          <w:p w:rsidR="0095093A" w:rsidRPr="0095093A" w:rsidRDefault="0095093A" w:rsidP="006B07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95093A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двухфакторных теорий психического развития</w:t>
            </w:r>
          </w:p>
        </w:tc>
        <w:tc>
          <w:tcPr>
            <w:tcW w:w="1217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93A" w:rsidRPr="0095093A" w:rsidRDefault="0095093A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</w:tcPr>
          <w:p w:rsidR="0095093A" w:rsidRDefault="0095093A" w:rsidP="0095093A">
            <w:pPr>
              <w:jc w:val="center"/>
            </w:pPr>
            <w:r w:rsidRPr="00A709A3">
              <w:rPr>
                <w:rFonts w:ascii="Arial" w:hAnsi="Arial" w:cs="Arial"/>
                <w:sz w:val="20"/>
                <w:szCs w:val="20"/>
              </w:rPr>
              <w:t>Тест № 1</w:t>
            </w:r>
          </w:p>
        </w:tc>
      </w:tr>
      <w:tr w:rsidR="003029C9" w:rsidRPr="0095093A" w:rsidTr="006B07E4">
        <w:trPr>
          <w:trHeight w:val="744"/>
        </w:trPr>
        <w:tc>
          <w:tcPr>
            <w:tcW w:w="5918" w:type="dxa"/>
            <w:gridSpan w:val="4"/>
            <w:vAlign w:val="center"/>
          </w:tcPr>
          <w:p w:rsidR="003029C9" w:rsidRPr="0095093A" w:rsidRDefault="003029C9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</w:p>
          <w:p w:rsidR="003029C9" w:rsidRPr="0095093A" w:rsidRDefault="003029C9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форма контроля – экзамен</w:t>
            </w:r>
          </w:p>
        </w:tc>
        <w:tc>
          <w:tcPr>
            <w:tcW w:w="4042" w:type="dxa"/>
            <w:vAlign w:val="center"/>
          </w:tcPr>
          <w:p w:rsidR="003029C9" w:rsidRPr="0095093A" w:rsidRDefault="003029C9" w:rsidP="006B07E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93A">
              <w:rPr>
                <w:rFonts w:ascii="Arial" w:hAnsi="Arial" w:cs="Arial"/>
                <w:sz w:val="20"/>
                <w:szCs w:val="20"/>
              </w:rPr>
              <w:t>Перечень теоретических вопросов</w:t>
            </w:r>
          </w:p>
        </w:tc>
      </w:tr>
    </w:tbl>
    <w:p w:rsidR="003029C9" w:rsidRDefault="003029C9" w:rsidP="00EE16A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9C9" w:rsidRDefault="0095093A" w:rsidP="009509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семестр</w:t>
      </w:r>
    </w:p>
    <w:tbl>
      <w:tblPr>
        <w:tblW w:w="9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400"/>
        <w:gridCol w:w="1217"/>
        <w:gridCol w:w="1701"/>
        <w:gridCol w:w="4042"/>
      </w:tblGrid>
      <w:tr w:rsidR="004A313E" w:rsidRPr="004A313E" w:rsidTr="006B07E4">
        <w:trPr>
          <w:tblHeader/>
        </w:trPr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A313E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spellStart"/>
            <w:r w:rsidRPr="004A313E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  <w:r w:rsidRPr="004A313E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4A313E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A313E">
              <w:rPr>
                <w:rFonts w:ascii="Arial" w:hAnsi="Arial" w:cs="Arial"/>
                <w:bCs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Style w:val="s19"/>
                <w:rFonts w:ascii="Arial" w:hAnsi="Arial" w:cs="Arial"/>
                <w:bCs/>
                <w:sz w:val="20"/>
                <w:szCs w:val="20"/>
              </w:rPr>
              <w:t>Компетенция(и)</w:t>
            </w: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Style w:val="s19"/>
                <w:rFonts w:ascii="Arial" w:hAnsi="Arial" w:cs="Arial"/>
                <w:bCs/>
                <w:sz w:val="20"/>
                <w:szCs w:val="20"/>
              </w:rPr>
            </w:pPr>
            <w:r w:rsidRPr="004A313E">
              <w:rPr>
                <w:rStyle w:val="s19"/>
                <w:rFonts w:ascii="Arial" w:hAnsi="Arial" w:cs="Arial"/>
                <w:bCs/>
                <w:sz w:val="20"/>
                <w:szCs w:val="20"/>
              </w:rPr>
              <w:t>Индикатор(</w:t>
            </w:r>
            <w:proofErr w:type="spellStart"/>
            <w:r w:rsidRPr="004A313E">
              <w:rPr>
                <w:rStyle w:val="s19"/>
                <w:rFonts w:ascii="Arial" w:hAnsi="Arial" w:cs="Arial"/>
                <w:bCs/>
                <w:sz w:val="20"/>
                <w:szCs w:val="20"/>
              </w:rPr>
              <w:t>ы</w:t>
            </w:r>
            <w:proofErr w:type="spellEnd"/>
            <w:r w:rsidRPr="004A313E">
              <w:rPr>
                <w:rStyle w:val="s19"/>
                <w:rFonts w:ascii="Arial" w:hAnsi="Arial" w:cs="Arial"/>
                <w:bCs/>
                <w:sz w:val="20"/>
                <w:szCs w:val="20"/>
              </w:rPr>
              <w:t>) достижения компетенции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Style w:val="s19"/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3029C9">
            <w:pPr>
              <w:pStyle w:val="TableParagraph"/>
              <w:ind w:right="335"/>
              <w:contextualSpacing/>
              <w:jc w:val="center"/>
              <w:rPr>
                <w:sz w:val="20"/>
                <w:szCs w:val="20"/>
              </w:rPr>
            </w:pPr>
            <w:r w:rsidRPr="004A313E">
              <w:rPr>
                <w:sz w:val="20"/>
                <w:szCs w:val="20"/>
              </w:rPr>
              <w:t>Психологические</w:t>
            </w:r>
            <w:r w:rsidRPr="004A313E">
              <w:rPr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особенности развития ребенка в</w:t>
            </w:r>
            <w:r w:rsidR="003029C9">
              <w:rPr>
                <w:sz w:val="20"/>
                <w:szCs w:val="20"/>
              </w:rPr>
              <w:t xml:space="preserve"> </w:t>
            </w:r>
            <w:r w:rsidRPr="004A313E">
              <w:rPr>
                <w:w w:val="95"/>
                <w:sz w:val="20"/>
                <w:szCs w:val="20"/>
              </w:rPr>
              <w:t>младенческом</w:t>
            </w:r>
            <w:r w:rsidRPr="004A313E">
              <w:rPr>
                <w:spacing w:val="51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возрасте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Контрольная работа № 1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3029C9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A313E">
              <w:rPr>
                <w:w w:val="95"/>
                <w:sz w:val="20"/>
                <w:szCs w:val="20"/>
              </w:rPr>
              <w:t>Психологические</w:t>
            </w:r>
            <w:r w:rsidRPr="004A313E">
              <w:rPr>
                <w:spacing w:val="60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особенности</w:t>
            </w:r>
            <w:r w:rsidR="003029C9">
              <w:rPr>
                <w:spacing w:val="-2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развития</w:t>
            </w:r>
            <w:r w:rsidRPr="004A313E">
              <w:rPr>
                <w:spacing w:val="-13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lastRenderedPageBreak/>
              <w:t>ребенка</w:t>
            </w:r>
            <w:r w:rsidRPr="004A313E">
              <w:rPr>
                <w:spacing w:val="-13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в</w:t>
            </w:r>
            <w:r w:rsidRPr="004A313E">
              <w:rPr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 xml:space="preserve">раннем </w:t>
            </w:r>
            <w:r w:rsidRPr="004A313E">
              <w:rPr>
                <w:spacing w:val="-2"/>
                <w:sz w:val="20"/>
                <w:szCs w:val="20"/>
              </w:rPr>
              <w:t>детстве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lastRenderedPageBreak/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Творческая работа № 1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3029C9">
            <w:pPr>
              <w:pStyle w:val="TableParagraph"/>
              <w:contextualSpacing/>
              <w:rPr>
                <w:sz w:val="20"/>
                <w:szCs w:val="20"/>
              </w:rPr>
            </w:pPr>
            <w:r w:rsidRPr="004A313E">
              <w:rPr>
                <w:sz w:val="20"/>
                <w:szCs w:val="20"/>
              </w:rPr>
              <w:t>Психологические особенности развития</w:t>
            </w:r>
            <w:r w:rsidRPr="004A313E">
              <w:rPr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ребенка</w:t>
            </w:r>
            <w:r w:rsidRPr="004A313E">
              <w:rPr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в</w:t>
            </w:r>
            <w:r w:rsidRPr="004A313E">
              <w:rPr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дошкольном</w:t>
            </w:r>
            <w:r w:rsidR="003029C9">
              <w:rPr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возрасте</w:t>
            </w:r>
            <w:r w:rsidRPr="004A313E">
              <w:rPr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ОПК-6.2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ОПК-7.4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Контрольная работа № 2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3029C9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A313E">
              <w:rPr>
                <w:w w:val="95"/>
                <w:sz w:val="20"/>
                <w:szCs w:val="20"/>
              </w:rPr>
              <w:t>Психологические</w:t>
            </w:r>
            <w:r w:rsidRPr="004A313E">
              <w:rPr>
                <w:spacing w:val="60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3029C9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развития</w:t>
            </w:r>
            <w:r w:rsidRPr="004A313E">
              <w:rPr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ребенка</w:t>
            </w:r>
            <w:r w:rsidRPr="004A313E">
              <w:rPr>
                <w:spacing w:val="-13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в</w:t>
            </w:r>
            <w:r w:rsidRPr="004A313E">
              <w:rPr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sz w:val="20"/>
                <w:szCs w:val="20"/>
              </w:rPr>
              <w:t>младшем школьном возрасте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ОПК-6.2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ОПК-7.4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Контрольная работа № 3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3029C9">
            <w:pPr>
              <w:pStyle w:val="TableParagraph"/>
              <w:contextualSpacing/>
              <w:jc w:val="center"/>
              <w:rPr>
                <w:bCs/>
                <w:sz w:val="20"/>
                <w:szCs w:val="20"/>
              </w:rPr>
            </w:pPr>
            <w:r w:rsidRPr="004A313E">
              <w:rPr>
                <w:w w:val="95"/>
                <w:sz w:val="20"/>
                <w:szCs w:val="20"/>
              </w:rPr>
              <w:t>Психологические</w:t>
            </w:r>
            <w:r w:rsidRPr="004A313E">
              <w:rPr>
                <w:spacing w:val="60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3029C9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4A313E">
              <w:rPr>
                <w:w w:val="95"/>
                <w:sz w:val="20"/>
                <w:szCs w:val="20"/>
              </w:rPr>
              <w:t>подросткового</w:t>
            </w:r>
            <w:r w:rsidRPr="004A313E">
              <w:rPr>
                <w:spacing w:val="49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возраста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ОПК-6.2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ОПК-7.4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Контрольная работа № 4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4A313E">
            <w:pPr>
              <w:tabs>
                <w:tab w:val="left" w:pos="468"/>
              </w:tabs>
              <w:spacing w:after="0" w:line="240" w:lineRule="auto"/>
              <w:ind w:left="4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Психологические особенности юношеского</w:t>
            </w:r>
            <w:r w:rsidRPr="004A313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A313E">
              <w:rPr>
                <w:rFonts w:ascii="Arial" w:hAnsi="Arial" w:cs="Arial"/>
                <w:sz w:val="20"/>
                <w:szCs w:val="20"/>
              </w:rPr>
              <w:t>возраста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ОПК-6.2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ОПК-7.4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Контрольная работа № 5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3029C9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A313E">
              <w:rPr>
                <w:w w:val="95"/>
                <w:sz w:val="20"/>
                <w:szCs w:val="20"/>
              </w:rPr>
              <w:t>Психологические</w:t>
            </w:r>
            <w:r w:rsidRPr="004A313E">
              <w:rPr>
                <w:spacing w:val="60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3029C9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sz w:val="20"/>
                <w:szCs w:val="20"/>
              </w:rPr>
              <w:t>взрослости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Контрольная работа № 6</w:t>
            </w:r>
          </w:p>
        </w:tc>
      </w:tr>
      <w:tr w:rsidR="004A313E" w:rsidRPr="004A313E" w:rsidTr="006B07E4">
        <w:tc>
          <w:tcPr>
            <w:tcW w:w="600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00" w:type="dxa"/>
            <w:vAlign w:val="center"/>
          </w:tcPr>
          <w:p w:rsidR="004A313E" w:rsidRPr="004A313E" w:rsidRDefault="004A313E" w:rsidP="003029C9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4A313E">
              <w:rPr>
                <w:w w:val="95"/>
                <w:sz w:val="20"/>
                <w:szCs w:val="20"/>
              </w:rPr>
              <w:t>Психологические</w:t>
            </w:r>
            <w:r w:rsidRPr="004A313E">
              <w:rPr>
                <w:spacing w:val="60"/>
                <w:sz w:val="20"/>
                <w:szCs w:val="20"/>
              </w:rPr>
              <w:t xml:space="preserve"> </w:t>
            </w:r>
            <w:r w:rsidRPr="004A313E">
              <w:rPr>
                <w:spacing w:val="-2"/>
                <w:w w:val="95"/>
                <w:sz w:val="20"/>
                <w:szCs w:val="20"/>
              </w:rPr>
              <w:t>особенности</w:t>
            </w:r>
            <w:r w:rsidR="003029C9">
              <w:rPr>
                <w:spacing w:val="-2"/>
                <w:w w:val="95"/>
                <w:sz w:val="20"/>
                <w:szCs w:val="20"/>
              </w:rPr>
              <w:t xml:space="preserve"> с</w:t>
            </w:r>
            <w:r w:rsidRPr="004A313E">
              <w:rPr>
                <w:spacing w:val="-2"/>
                <w:sz w:val="20"/>
                <w:szCs w:val="20"/>
              </w:rPr>
              <w:t>тарости и старения</w:t>
            </w:r>
          </w:p>
        </w:tc>
        <w:tc>
          <w:tcPr>
            <w:tcW w:w="1217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ОПК-8.2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Контрольная работа № 7</w:t>
            </w:r>
          </w:p>
        </w:tc>
      </w:tr>
      <w:tr w:rsidR="004A313E" w:rsidRPr="004A313E" w:rsidTr="006B07E4">
        <w:trPr>
          <w:trHeight w:val="744"/>
        </w:trPr>
        <w:tc>
          <w:tcPr>
            <w:tcW w:w="5918" w:type="dxa"/>
            <w:gridSpan w:val="4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</w:p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форма контроля – экзамен</w:t>
            </w:r>
          </w:p>
        </w:tc>
        <w:tc>
          <w:tcPr>
            <w:tcW w:w="4042" w:type="dxa"/>
            <w:vAlign w:val="center"/>
          </w:tcPr>
          <w:p w:rsidR="004A313E" w:rsidRPr="004A313E" w:rsidRDefault="004A313E" w:rsidP="004A313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13E">
              <w:rPr>
                <w:rFonts w:ascii="Arial" w:hAnsi="Arial" w:cs="Arial"/>
                <w:sz w:val="20"/>
                <w:szCs w:val="20"/>
              </w:rPr>
              <w:t>Перечень теоретических вопросов</w:t>
            </w:r>
          </w:p>
        </w:tc>
      </w:tr>
    </w:tbl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20 Типовые оценочные средства и методические материалы, определяющие процедуры оценивания 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20.1  Текущий контроль успеваемости</w:t>
      </w:r>
    </w:p>
    <w:p w:rsid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Контроль успеваемости по дисциплине осуществляется с помощью следующих оценочных средств: комплект практических заданий, комплект тестовых заданий.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306C4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Перечень практических заданий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Практическая работа No1. «Предмет возрастной психологии»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Перед Вами названия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статеи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̆, опубликованных в различных психологических журналах.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Постарайтесь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определить, соответствует ли тема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каждои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из них предмету возрастной психологии.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Обоснуйте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свой ответ.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Детство как социально-психологический феномен и особое состояние развития.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Восприятие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поэтическои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формы в подростковом и юношеском возрасте.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О системах психологического знания.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Попытка целостного подхода к построению модели личности учителя.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Психосемантическое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исследование обыденных экологических представлений.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Об источнике способности человека к художественному творчеству.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Психологическое просвещение в Самарском крае в начале ХХ столетия.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Психофизиология индивидуальных различий в младенчестве: современное состояние проблемы.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Зависимость характеристик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супружескои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семьи от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родительскои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10.Взаимодействие и привязанность матерей и младенцев групп риска.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11.Изучение этнических стереотипов с помощью проективных рисунков. 12.Самопредъявление одиноких людей в тексте газетных объявлений. 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 xml:space="preserve">13.Индивидуально-психологические различия в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музыкально-исполнительскои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деятельности.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14.Отношение популярных и непопулярных дошкольников к сверстникам.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15.Может ли школа помочь условно осужденным подросткам?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16.Дерматоглифика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серийных</w:t>
      </w:r>
      <w:proofErr w:type="spellEnd"/>
      <w:r w:rsidR="0095093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убийц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17.Динамика когнитивных 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некогнитивных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личностных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показателеи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младших школьников.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18.Сравнительно-психологическое исследование комплекса оживления. 19.Психотехнический анализ психотерапевтического процесса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20.Влияние пережитого в детстве насилия на возникновение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личност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ныхрасстройств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21.Специфические характеристики развития в переходные периоды (кризис одного года)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22.Модифицированная техника анализа ранних воспоминаний личности. 23.Психическое развитие недоношенного младенца.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24.Особенности социализации современного подростка.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25.Особенности проявления эстетического отношения при восприятии действительности.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26.Кросскультурное исследование стереотипов женского поведения (в России и США).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27.Представления о соотношении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социальнои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личностнои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идентичности в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современнои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западнои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психологии.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Практическая работа </w:t>
      </w:r>
      <w:r w:rsidR="0095093A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№</w:t>
      </w: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2. «Проблема возраста в психологии»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Проанализировать разнообразие определений возраста в психологической литературе. Для этого выписать из учебных пособий, монографий,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словареи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все возможные определения возраста. Сравнить понятия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хронологическии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паспортныи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биологическии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социальныи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психологическии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психическии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возраст» и т.п.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Практическая работа No3. «Методы возрастной психологии»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Подготовить описание одного из основных методов, используемых в возрастной психологии (выбор осуществляется самостоятельно или под руководством преподавателя)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В журналах и монографиях найти исследования, в которых используется этот метод возрастной психологии, и показать какие именно результаты могут быть получены при его использовании.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Практическая работа № 4 (итоговая) по разделу «Современные теории психического развития»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Задание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: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Проанализируйте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предложенные ситуации с точки зрения известных вам теорий психического развития. Анализ предполагает интерпретацию симптома и способы коррекции проблемного поведения.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Боязнь незнакомых людей в 7-месячном возрасте.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Малыши, которые до этого улыбались, были приветливыми и открытыми, неожиданно становятся робкими и настороженными в присутствии незнакомых людей. При этом необязательно, чтобы имело место какое-то травматичное событие, внезапное разлучение с матерью или пугающая встреча с чем-то. Боязнь незнакомых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людеи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̆, отличаясь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разнои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степенью выраженности, сопровождает ребенка фактически до 2-х лет.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 xml:space="preserve">2. Маленькие дети (2-4 года) в большинстве случаев боятся чего-то определенного, например, чужих людей, незнакомых предметов, громкого шума или падения. Напротив, дети 5-6 лет сильнее боятся воображаемых и абстрактных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вещеи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̆: чудовищ,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разбойников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смерти, одиночества.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3. Агрессивное поведение ребенка раннего возраста: ребенок бьет, кусает других детей, возможно взрослых</w:t>
      </w:r>
      <w:r w:rsidR="00306C4B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Ребенок 3-4 лет начал использовать в своей речи бранные слова....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Ребенок приносит из детского сада чужие вещи, которые, как потом выясняется, ему никто не дарил...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Ребенок грызет ногти. Например, когда смотрит мультфильм или читает, ждет чего-то, скучает и т.д.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Ребенку 2 года.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Спокойныи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развитыи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мальчик, но в общении с детьми он ведет себя как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настоящии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жадина. Когда его друг приходит в гости, он не дает игрушки, все уносит в другую комнату.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Родители подростка отмечают появление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трудностеи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 общении с ребенком, снижение успеваемости, высокую утомляемость и раздражительность.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В период адаптации к школе родителей волнует то, что ребенок не запоминает, какое было задано домашнее задание, на уроках часто отвлекается, нестабилен в качестве выполнения письменных работ (аккуратно выполняет их лишь под присмотром взрослого), появились нарушения сна.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 Ребенок (7-8 лет) «бредит» животными: постоянно просит, чтобы завели кошку, собаку, и т.д.; на улице всегда обращает внимание на гуляющих животных, может часами наблюдать за ними.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«Психомоторное развитие в младенческом возрасте», «Психологические особенности развития ребенка в младенческом возрасте», «Эмоциональное взаимодействие младенца с социальным и предметным миром».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Письменно ответить на вопросы.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Перечислить и раскрыть содержание основных маркеров для оценки психомоторного развития детей раннего возраста.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Раскрыть сущность явления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госпитализма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творческой работы №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развития ребенка в раннем детстве», «Умственное, эмоциональное и волевое развитие ребенка в раннем детстве».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Написать эссе «Что я уже умею» с точки зрения ребёнка 3 лет, используя знания о психическом развитии ребенка на предыдущих возрастных этапах.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развития ребенка в дошкольном возрасте», «Игра как ведущий вид деятельности дошкольника. Характеристика других видов деятельности дошкольников», «Проблема психологической готовности ребенка к школьному обучению».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numPr>
          <w:ilvl w:val="0"/>
          <w:numId w:val="4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Охарактеризуйте специфику познавательной сферы дошкольника.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numPr>
          <w:ilvl w:val="0"/>
          <w:numId w:val="4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Стадии развития и значение для психического развития ребенка изобразительная деятельности.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3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Тема: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развития ребенка в младшем школьном возрасте».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Психосоциальное развитие младшего школьника.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Характеристика основных новообразований младшего школьного возраста.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4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подросткового возраста», «Развитие личности подростка».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Проблема кризиса подросткового возраста.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Охарактеризовать основные новообразования подросткового возраста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5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юношеского возраста. Развитие самосознания и Я-концепции в юности», «Сопоставительный анализ основных линий развития в подростковом и юношеском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возрастах».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6B07E4">
      <w:pPr>
        <w:numPr>
          <w:ilvl w:val="0"/>
          <w:numId w:val="43"/>
        </w:numPr>
        <w:tabs>
          <w:tab w:val="center" w:pos="993"/>
          <w:tab w:val="right" w:pos="9072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Раскрыть содержание понятия Я-концепции личности и его соотношение с самосознанием.</w:t>
      </w:r>
    </w:p>
    <w:p w:rsidR="005A216E" w:rsidRPr="005A216E" w:rsidRDefault="005A216E" w:rsidP="006B07E4">
      <w:pPr>
        <w:numPr>
          <w:ilvl w:val="0"/>
          <w:numId w:val="43"/>
        </w:numPr>
        <w:tabs>
          <w:tab w:val="center" w:pos="993"/>
          <w:tab w:val="right" w:pos="9072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Особенности 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психоэмоционального развития в юности</w:t>
      </w:r>
      <w:r w:rsidRPr="005A216E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.</w:t>
      </w:r>
    </w:p>
    <w:p w:rsidR="005A216E" w:rsidRPr="005A216E" w:rsidRDefault="005A216E" w:rsidP="006B07E4">
      <w:pPr>
        <w:tabs>
          <w:tab w:val="center" w:pos="993"/>
          <w:tab w:val="right" w:pos="907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6B07E4" w:rsidP="006B07E4">
      <w:pPr>
        <w:tabs>
          <w:tab w:val="left" w:pos="993"/>
          <w:tab w:val="right" w:pos="907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</w:t>
      </w:r>
      <w:r w:rsidR="005A216E"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Сравнить специфику межличностных отношений подростков и юношей.</w:t>
      </w:r>
    </w:p>
    <w:p w:rsidR="005A216E" w:rsidRPr="005A216E" w:rsidRDefault="006B07E4" w:rsidP="006B07E4">
      <w:pPr>
        <w:tabs>
          <w:tab w:val="center" w:pos="993"/>
          <w:tab w:val="right" w:pos="907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</w:t>
      </w:r>
      <w:r w:rsidR="005A216E"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Обозначить роль </w:t>
      </w:r>
      <w:proofErr w:type="spellStart"/>
      <w:r w:rsidR="005A216E"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Я-концепции</w:t>
      </w:r>
      <w:proofErr w:type="spellEnd"/>
      <w:r w:rsidR="005A216E"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в личностном самоопределении юношей.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6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взрослости», «Взрослость как синтез уникального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самобытия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человека».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Раскрыть психологическое содержание возрастных задач развития период взрослости.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Кризисы в период взрослости: характеристика и значение.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7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старения и старости», «Личность человека в период старости и старения».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Хронологические границы и стадии старости.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Особенности личности пожилых и старых людей.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306C4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Тестовые задания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Итоговыи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̆ тест по разделу 1.</w:t>
      </w:r>
      <w:r w:rsidRPr="005A216E">
        <w:rPr>
          <w:rFonts w:ascii="MS Gothic" w:eastAsia="MS Gothic" w:hAnsi="MS Gothic" w:cs="MS Gothic" w:hint="eastAsia"/>
          <w:b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«Предмет, задачи, методы и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краткии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историческии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̆ очерк</w:t>
      </w:r>
      <w:r w:rsidR="006B07E4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развития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возрастнои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̆ психологии»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1. Предмет исследования возрастной психологии: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lastRenderedPageBreak/>
        <w:t>А) возрастная динамика психических процессов;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онтогенез высших психических функций;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особенности каждого возраста;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изучение ребенка на разных стадиях его развития.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2.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Основнои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задачеи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возрастнои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психологии является: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научное обоснование возрастных норм психического развития;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выявление актуальных и потенциальных возможностей человека в разные периоды его жизни;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разработка периодизаций психического развития; Г) все ответы верны.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3. Какое из ниже перечисленных понятий лежит в основе метода формирующего эксперимента?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обучаемость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зона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ближайшего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развития;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поэтапное формирование умственных действий; Г) помощь взрослого.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4. Как связаны возраст испытуемых и интервалы между отдельными сеансами наблюдения?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чем старше испытуемые, тем чаще планируются наблюдения; Б) чем младше испытуемые, тем реже планируются наблюдения; В) чем младше испытуемые, тем чаще планируются наблюдения; Г) частота наблюдений не зависит от возраста.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5. Как называется методика одномоментного обследования большого количества людей?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наблюдение; Б) анкетирование; В) мониторинг; Г) скрининг.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6.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Сензитивныи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период – это....................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период в жизни человека,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создающии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наиболее благоприятные ус-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ловия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для формирования у него определенных психических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свойств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и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дов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поведения;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процесс и результат присвоения ребенком социального опыта по мере его психического, интеллектуального и личностного развития;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естественныи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процесс преобразования анатомических структур и физиологических процессов организма по мере его роста;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максимальное развитие человеком имеющихся у него задатков и способностей, их реализация в практических делах.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7. Наиболее существенным недостатком метода наблюдения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яв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ляется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трудоемкость;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недостаточная информативность; В)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наукоемкость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субъективность.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8. Основным механизмом развития личности в социогенетических теориях является: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внутреннее созревание, наследственность;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саморазвитие и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саморазвертывание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задатков; В) реагирование на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воздействие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внешнеи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среды; Г) развитие эмоциональных и волевых процессов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9. Закон,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описывающии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открытое немецкими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естествоиспытате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лями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Ф. Мюллером и Э. Геккелем соотношение между этапами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внут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риутробного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развития ребенка и этапами развития биологического вида называется ........................................ законом: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культурно-историческим Б) биогенетическим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социально-биологическим Г)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бихевиористическим</w:t>
      </w:r>
      <w:proofErr w:type="spellEnd"/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10. Кто является автором теории конвергенции двух факторов?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Выготский Л. Б) Берн Э.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Холл С.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185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Г) Штерн В.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Д) Эльконин Д.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62608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«Современные теории психического развития»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1. Что такое «групповая идентичность» по Э. Эриксону?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lastRenderedPageBreak/>
        <w:t xml:space="preserve">А) чувство принадлежности к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определеннои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социальнои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группе, возникающее в процессе жизни и предполагающее принятие ценностей, целей этой группы;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осуществляемыи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в деятельности и общении процесс и результат усвоения и активного воспроизводства индивидом социального опыта;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тенденция человека изменять свое поведение под влиянием других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людеи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̆, т.о., чтобы оно соответствовало мнениям окружающих...;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отношения доминирования и подчинения, влияния и следования в системе межличностных отношений в группе.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2. Что является критерием периодизации в теории Ж. Пиаже?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сензитивные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периоды развития мышления;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качественные особенности детского мышления; В) развитие способностей и задатков человека;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все ответы верны.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3. Выберите из предложенных понятий то, которое использует Ж. Пиаже в своей теории когнитивного развития.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идентификация Б) сублимация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аккомодация Г) проекция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Д) все ответы верны.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4.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Какои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стадии развития в периодизации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Фрейда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соответствует конфликт «инициатива – вина»?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анальная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фаллическая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генитальная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все ответы неверны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5. Один из механизмов развития в «теориях научения»: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формирование условных реакций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саморазвитие как приспособление к среде В) психическое развитие = созреванию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все ответы верны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6. Влияние на психическое развитие среды и наследственности Штерн доказывал, анализируя: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трудовую деятельность ребенка Б) социальные роли человека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учебную деятельность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игровую деятельность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7. Основатель гуманистического направления в психологии А. Маслоу считал, что внутреннее ядро человека больше всего страдает: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 отрочестве Б) в детстве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в зрелости Г) в старости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8. Кто из перечисленных ниже ученых не принадлежит к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гума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нистическому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направлению в психологии?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Маслоу Б) Олпорт В) Штерн Г) Роджерс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9. Прежнее любопытство в отношении сексуальных проявлений уступает место любопытству по отношению ко всему окружающему миру на ..................................фазе: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анальнои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генитальнои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В)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латентнои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Г)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оральнои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10. Известная работа Л.С. Выготского называется: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Язык жестов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Человек как биосоциальное существо В) Проблема возраста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Возрастные кризисы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187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11. В теории культурно-исторического развития психики Л.С. Выготский, рассматривая вопрос о взаимоотношении ОБУЧЕНИЯ И РАЗВИТИЯ, показал, что не всякое обучение является эффективным, а лишь то, что находится в зоне....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его актуального развития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его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ближайшего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развития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его перспективного развития Г) все ответы верны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12. ................................................. – период в жизни человека,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создающии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наиболее благоприятные условия для формирования у не- го определенных психических свойств и видов поведения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Критическии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период развития Б)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Сензитивныи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 период развития В) Социализация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Пубертатныи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период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lastRenderedPageBreak/>
        <w:t xml:space="preserve">13.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Характеристикои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.................. является возникновение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элемен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тарных логических рассуждений относительно объектов и событий, ус-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воение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представлений о сохранении числа, массы и веса предмета, классификация объектов по отдельным существенным признакам.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Сенсомоторнои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 стадии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Дооперациональнои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стадии В) Стадии конкретных операций Г) Стадии формальных операций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14. Каждому возрастному периоду (по Д.Б. Эльконину) соответствует определенная........................................, в русле которой идет развитие и формирование личности ребенка, его познавательных воз-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можностеи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̆, характерных именно для этого периода.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психологическая структура Б) система новообразований В) ведущая деятельность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критическая ситуация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Итоговыи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̆ тест по разделу 3. «Особенности психического развития на различныхвозрастных этапах»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1. В младенческом возрасте ведущей деятельностью является: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Получение информации об окружающем мире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Упражнение двигательных функций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Непосредственно-эмоциональное общение со взрослым Г) Предметно-манипулятивная деятельность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2. Раннее детство – возраст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сензитивныи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для 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Усвоения многих моральных норм Б) Развития творческого мышления В) Развития произвольности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Развития речи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3. Анимизмом называют...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Веру ребенка в волшебство и волшебников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Приписывание психическим явлениям статуса материальных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Наделение физических объектов и событий психологическими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свойствами</w:t>
      </w:r>
      <w:proofErr w:type="spellEnd"/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Чрезмерное оживление ребенка в игре.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4. Новообразованием младшего школьного возраста является: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рефлексия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самоконтроль, произвольность В) внутренний план действий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все ответы верны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5.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Доминирующеи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функциеи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̆,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определяющеи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работу других функций сознания в младшем школьном возрасте, является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Память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Воля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Мышление Г) Эмоции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6. Эдипов комплекс характерен для детей, переживающих ......... ........................ стадию (по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Фрейду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оральную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анальную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фаллическую Г) генитальную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7. Система побуждений, которая заставляет ребенка учиться и придает учебной деятельности смысл, это –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учебная задача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учебные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действия</w:t>
      </w:r>
      <w:proofErr w:type="spellEnd"/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мотивация учения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действия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контроля и оценки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8.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Какои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вид деятельности для детей дошкольного и младшего школьного возраста служит средством развития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мотивационнои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сфе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ры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личности?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общение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учение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домашнии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труд Г) игра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9. Избирательность эмоциональных реакций, выражающаяся в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беспокойстве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при разлуке с матерью и при появлении незнакомых людей, начинает проявляться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 период кризиса 1 года Б) в 7-8 месяцев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в 1-2 месяца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 5-6 месяцев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10. Какая задача развития стоит перед младшими школьниками (по Э. Эриксону):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идентичность Б) компетентность В) инициативность Г) автономия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11. Большинство психологов согласны с тем, что подростки сталкиваются с решением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следующеи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главнои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задачи: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lastRenderedPageBreak/>
        <w:t xml:space="preserve">А) достижение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некоторои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 автономии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формирование идентичности, создание целостного Я В) оба ответа верны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оба ответа не верны.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12. В период старения и старости: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большинство умственных навыков остаются относительно сохранными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когнитивные возможности быстро и необратимо снижаются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снижение познавательной деятельности происходит только по при- чинам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болезнеи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и различных сосудистых поражений мозга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страдает только скорость выполнения умственных операций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Д) процессы научения почти не затрагиваются возрастными измене- ниями.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(возможен выбор нескольких правильных ответов)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13. Вторая стадия развития морального сознания (по Пиаже), на которой дети понимают, что нормы и правила поведения – это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согла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шения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между людьми, и они могут измениться, если возникнет такая необходимость: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нравственныи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релятивизм Б)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нравственныи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 реализм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нравственныи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эгоцентризм Г)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этическии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абсолютизм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14. В подростковом возрасте скорость физического развития у мальчиков и девочек различна. В среднем, у девочек скачок роста и другие изменения происходят примерно: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на два года раньше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на 3-4 года раньше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на 2 года позже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скачок роста не зависит от принадлежности к полу, а только от ин-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дивидуальных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различий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15. Какие из этих высказываний можно отнести к заблуждениям, касающимся представлений о пожилом и старческом возрасте: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Старики легко сходятся с людьми. Они добры и приветливы.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Большинство старых людей умеют слушать и особенно терпеливы по отношению к детям.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Большинство старых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людеи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отличаются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добротои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и щедростью по отношению к своим детям и внукам.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Когнитивные возможности в пожилом возрасте быстро и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необра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тимо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снижаются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306C4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Перечень заданий для контрольных работ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AE469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Контрольная работа по теме «Методы возрастной психологии».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Преимуществом метода ................................. является то, что ребенок ведет себя свободно, и поэтому можно получать правдивые факты.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......................................- это стандартизированное задание </w:t>
      </w:r>
    </w:p>
    <w:p w:rsidR="00306C4B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для определения развития у ребенка различных психических процессов.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В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лабораторнои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обстановке исследователь может периодически изменять некоторые условия (................................ переменные) и фиксировать результирующее поведение (........................... переменные).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4. ........................................................... – организация исследования, при которой одни и те же испытуемые наблюдаются на протяжении установленного периода.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При использовании метода 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сравниваются группы испытуемых разного возраста.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В .................................................испытуемым предлагаются картинка, задача или ситуация, несущие в себе элемент неопределенности, а они должны рассказать историю, объяснить, что нарисовано, или найти выход их ситуации.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Одним из недостатков метода наблюдения является ............... ..................(указать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самыи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существенныи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на Ваш взгляд).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 xml:space="preserve">8. Для изучения когнитивного развития ребенка Пиаже использовал метод ..............................................................................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Достоинством метода поперечных срезов является ............ ....................... (указать на Ваш взгляд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самыи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существенныи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10.Недостатком метода продольных (лонгитюдных) срезов является ...........................(указать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самыи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существенныи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на Ваш взгляд).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11.Для повышения надежности вопросников, анкет часто к основному перечню вопросов, добавляют другие вопросы, позволяющие оценить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сте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пень искренности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людеи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при ответе на основные вопросы – это «...................................».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12.При помощи данной методики определяется популярность (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непо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пулярность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) учащихся, выявляются существующие в классе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микрогруппы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. 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13.Основными методами в возрастной психологии считают ......... ............................................................................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14.Экспериментальный метод,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основанныи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на представлении Л.С.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Выготского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о зоне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ближайшего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развития, называется ..................... 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15.К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какои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группе методов можно отнести анализ сочинений учащих-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разных классов на тему «Мой друг»?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Контрольная работа по теме «Возраст. Критерии возраста. Стадиальность психического развития».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Биогенетическая теория предполагает, что существует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строгии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параллелизм между развитием ......................................... и развитием ребенка, что онтогенез в кратком и сжатом виде повторяет филогенез.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П.П.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Блонскии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предлагает разделить детство на эпохи на основании критерия.........................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«Детское развитие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такои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сложныи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процесс,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которыи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ни в одной стадии не может быть сколько-нибудь полно определен лишь по .......................... признаку» (Л.С. Выготский).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Гезелл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представляет динамику детского развития как процесс постепенного ................................ роста.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По мнению Выготского, нет и не может другого критерия для определения конкретных эпох детского развития или возрастов, кроме тех .................................., которые характеризуют сущность каждого воз-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раста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Выготский считал, что стабильные возрасты изучены значительно ...................., чем те, которые характеризуются другим типом развития – кризисами (лучше-хуже?)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Раньше других был открыт и описан кризис .........................лет.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Кризис ............................. отделяет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эмбриональныи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период развития от младенческого возраста.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Первая особенность критических периодов состоит в том, что границы, отделяющие начало и конец кризиса от смежных возрастов, 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10.«Те процессы развития, которые более или менее непосредственно связаны с основным новообразованием, будем называть ............ ........... .................. в данном возрасте» (Л.С. Выготский).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11.«Следует признать, что к ...................... каждого возрастного периода складывается совершенно своеобразное, специфическое для данного возраста &lt;...&gt;отношение между ребенком 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окружающеи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его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действительностью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прежде всего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социальнои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̆» (Л.С.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Выготскии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12.Область не созревших, но ..................... процессов составляет зону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ближайшего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развития.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 xml:space="preserve">13.В переломные моменты развития ребенок становится ............... .............................................. вследствие того, что изменение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педагогическои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системы,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применяемои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к ребенку, не поспевает за быстрыми изменениями его личности.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14.Основным критерием деления детского развития на отдельные возрасты в схеме Выготского служат.....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15.Критерием возрастного развития в теории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Фрейда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является ......... 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Фундамент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этои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теории составляет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биогенетическии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закон Геккеля. Применительно к детской психологии, этот закон утверждает, что в процессе индивидуального развития ребенок в сокращенном виде проходит этапы эволюционного и культурного развития, которые прошел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человеческии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род ...............................................................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.................................подход в детской психологии, представителем которого является А.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Гезелл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ориентирован на описание достижений ребенка в процессе роста и развития, на построение норм развития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двигательнои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активности, речи, взаимоотношений ребенка с окружающим миром.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Теория ........................................ утверждает: психическое развитие ребенка есть результат сближения (взаимодействия) внутренних данных с внешними условиями.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................................. исходят из предположения, что человек по своей природе ни плох, ни хорош: люди являются лишь реактивными существами, они просто реагируют на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воздействия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внешнеи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среды.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Д. Уотсон сделал законы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обусловливания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открытые ............ ................,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опорнои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точкои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своих исследований.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Базисную форму научения принято называть.........................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Распространение реакции на другие похожие раздражители называется ................................... раздражителя.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Английскии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философ ...................... считал, что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родившийся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ребенок подобен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tabularasa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и любая черта его личности обусловлена только жизненным опытом.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............. утверждал, что психика ребенка формируется в процессе жизни, то есть отрицал наличие врожденных идей и даже врожденных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предрасположенностеи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к определенному знанию.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10.Возникновение психологии развития как самостоятельной науки обычно датируют 1882 г. и связывают с именем 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11.В книге В.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Прейера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«.........................» дано описание психического и биологического развития ребенка с рождения до трех лет.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12.Наиболее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яркои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фигурои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психологическои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школы,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известнои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как бихевиоризм, был 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13.Книгу «Эмиль, или О воспитании» написал ..................... В ней он призывал следовать естественному ходу развития внутренней природы самого ребенка. Он предположил, что развитие происходит в соответствии с внутренним биологическим расписанием. Дети растут и учатся в основ- ном сами, в соответствии с планом природы.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14.Периодизация психического развития, предложенная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Гетчинсоном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и имевшая в качестве критерия способ добывания пищи, была создана на основании теории 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15.Теория В.Штерна получила название теории ..................., так как в ней учитывалась роль, которую играют в психическом развитии два фактора – наследственность и среда.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Контрольная работа по темам «Когнитивные теории психического развития» и «Гуманистическая психология развития»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 xml:space="preserve">1. .................................. – термин Пиаже для обозначения акта изменения наших мыслительных процессов, когда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новыи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объект или идея не укладываются в наши понятия.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..................... в теории Пиаже – это процесс включения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новои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информации в качестве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составнои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части в уже существующие у индивида схемы (о каком понятии идет речь).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3. В теории .....................(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чьеи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̆?),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предложеннои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 1954 году, особое значение придается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присущеи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каждому человеку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врожденнои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потребности в самоактуализации.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Главное изменение, происходящее при переходе к стадии конкретных операций, заключается в том, что они становятся ..................... 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Главнои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качественнои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особенностью детского мышления, с точки зрения Пиаже, является 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Гуманистическая психология предлагает холистическую теорию личности и тесно связана с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философиеи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Кроме теории Пиаже к группе когнитивных теорий психического развития можно отнести теории ...................................................... .................................. (укажите фамилии)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На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дооперациональнои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стадии развития интеллекта детям недоступны задачи на ............................................................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На стадии .................................. операций дети достигают понимания принципов решения задач на сохранение.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10.Одно их основных понятий теории Пиаже – ........................ ............. – способы обработки информации, меняющие по мере того, как ребенок растет и получает больше знаний.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11.Первая стадия развития мышления в теории Пиаже называется 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12.Рождерс обнаружил, что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максимальныи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личностныи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рост его пациентов происходил тогда, когда он искренне и полностью ............... ........................ им и когда они знали, что он принимает их такими, как они есть.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13.Способность оперировать абстрактными понятиями возникает на ......................стадии развития мышления.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14.Характеристикой........................ стадии в теории Пиаже является возникновение элементарных логических рассуждений относительно объектов и событий, усвоение представлений о сохранении числа, массы и веса предмета, классификация объектов по отдельным существенным при- знакам.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15.Эгоцентрическая позиция в мышлении начинает преодолеваться с ...... лет.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Контрольная работа по темам «Младенчество», «Раннее детство»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Определите примерные хронологические границы возрастов: 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дошкольныи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– с .................... по ..................... 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младенческии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 – с................. по ...................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раннии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– с .................... по 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Возникновение комплекса оживления является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границеи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между периодом ........................................... и младенчеством.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........................- связь, которая формируется между ребенком и другим человеком в результате долговременных отношений. Эта первая связь младенца со взрослым характеризуется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сильнои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взаимозависимостью, интенсивными обоюдными чувствами и жизненно важными эмоциональны- ми отношениями.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Мышление ребенка, выполняемое при помощи внешних ориентировочных действий называется .....................................................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Центральнои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психическои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функциеи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 раннем возрасте считают ................................................ (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выбрать ответ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: внимание, ощущение, восприятие, память, мышление, речь, воображение)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 xml:space="preserve">6. Центральным новообразованием раннего детства считают ............ 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Восстановите последовательность развития моторики в младенчестве: а – самостоятельно сидит; б – поднимает головку; в – сидит с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поддержкои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̆; г – стоит с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опорои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̆;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– опирается на руки. (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ответ: последовательность букв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Отсутствие воспоминаний в первые 3-4 года жизни называется 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Исключите лишнее понятие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: Симптомами кризиса трех лет считают негативизм, строптивость, упрямство, эгоцентризм, своеволие.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10.В раннем ведущей деятельностью становится 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11.Мышление ребенка, в котором решение задачи происходит в результате внутренних действий с образами, называется 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12.В периодизации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З.Фрейдамладенческии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соответствует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...................... стадии, а.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раннии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– 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13.Центральной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психическои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функциеи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 раннем возрасте считают ......................................................(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выбрать ответ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: внимание,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ощу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</w:t>
      </w:r>
    </w:p>
    <w:p w:rsid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щение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восприятие, память, мышление, речь, воображение)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Контрольная работа по темам «</w:t>
      </w:r>
      <w:proofErr w:type="spellStart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Дошкольныи</w:t>
      </w:r>
      <w:proofErr w:type="spellEnd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Младшии</w:t>
      </w:r>
      <w:proofErr w:type="spellEnd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школьныи</w:t>
      </w:r>
      <w:proofErr w:type="spellEnd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̆ возраст»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Основными линиями развития мышления в.................................. возрасте являются: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наглядно-действенное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наглядно-образное и начинает фор-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мироваться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словесно-логическое.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2. Центральными психическими функциями в дошкольном возрасте считают ........................................................ (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выбрать ответ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: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вни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мание, ощущение, восприятие, память, мышление, речь, воображение)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Память дошкольника в основном носит ...................................... характер.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В дошкольном возрасте ......................................становится ведущей деятельностью.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В дошкольном возрасте между отдельными видами мотивов складывается .......................................: одни из них приобретают более важное значение для ребенка, чем другие.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По теории Пиаже мышление младшего школьника находится на стадии: А-конкретных мыслительных операций. б- формальных операций. в-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дооперациональная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стадия.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Новообразованием младшего школьного возраста является.............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(рефлексия, самоконтроль, произвольность,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внутреннии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план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действия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все ответы верны)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Установите аналогию: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Дошкольныи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– анализирующее восприятие,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младшии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школьныи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– ........................... восприятие.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10.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Да или нет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? В младшем школьном возрасте заканчивается общее со-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матическое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развитие.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11.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 xml:space="preserve">Да или нет? 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Для младшего школьного возраста характерно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непроиз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вольное внимание.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12.Главный симптом кризиса 7 лет – 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13.Исключите лишнее: мотивы учения, учебная задача, рефлексия,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ствие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контроля,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действие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оценки.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14.Память младшего школьника развивается в двух направлениях: ........................ и осмысленности.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15.В младшем школьном возрасте, оценивая себя и сверстников, дети ориентируются на оценки ...................... (чьи?)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lastRenderedPageBreak/>
        <w:t>Контрольная работа по темам «Психологические особенности подростка» и «Психология юношеского возраста»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............................ – это чувство того, что я остаюсь тем же самым, основанное главным образом на преемственности моих целей, намерений и воспоминаний.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Возраст интенсивных физиологических и психологических изменений,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являющийся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переходным от детства к взрослости – это ......... ......................... возраст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Явление прогрессирующего ускорения физического и психического развития детей и подростков – это 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 xml:space="preserve">Да или нет?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Подростковыи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характеризуется качественными изменениями, связанными с развитием интеллекта.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Один из главных конфликтов этого возраста – конфликт самоопределения и.................. а – верности, б – конформизма, в – негативизма.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201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Один из признаков пубертатного возраста – а – постоянство роста, б –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гормональныи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всплеск, в – интуитивное мышление.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Значимые отношения в подростковом возрасте – отношения с 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Соотнесите характеристики, описания (цифры) и названия (буквы) этапов развития идентичности подростков: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Неопределенная размытая идентичность. 2. Досрочная преднамеренная идентичность. 3. Этап моратория.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Достигнутая зрелая идентичность.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нормативныи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кризис самоопределения.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Б) не выработаны четкие убеждения, не выбрана профессия, еще не произошло столкновение с кризисом идентичности.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В) включение в соответствующую систему отношений произошло, но скорее на основе чужих мнений, авторитета. </w:t>
      </w:r>
    </w:p>
    <w:p w:rsid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Г) индивид перешел к практической самореализации, кризис завершен. </w:t>
      </w:r>
    </w:p>
    <w:p w:rsidR="006B07E4" w:rsidRPr="00366ADA" w:rsidRDefault="006B07E4" w:rsidP="006B07E4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366ADA">
        <w:rPr>
          <w:rFonts w:ascii="Arial" w:hAnsi="Arial" w:cs="Arial"/>
          <w:b/>
          <w:sz w:val="22"/>
          <w:szCs w:val="22"/>
        </w:rPr>
        <w:t>20.2 Промежуточная аттестация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Критерии оценки компетенций (результатов обучения) при текущей аттестации (тестировании):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Количественная шкала оценок: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– оценка «отлично» выставляется, если безошибочно выполнено не менее 80% тестовых заданий;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– оценка «хорошо» выставляется, если безошибочно выполнено не менее 66% и не более 79% тестовых заданий;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– оценка «удовлетворительно» выставляется, если безошибочно выполнено не менее 50% и не более 65% тестовых заданий;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– оценка «неудовлетворительно» выставляется, если безошибочно выполнено менее 50% тестовых заданий.</w:t>
      </w:r>
      <w:r w:rsidRPr="00D6730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.</w:t>
      </w:r>
    </w:p>
    <w:p w:rsidR="005A216E" w:rsidRDefault="005A216E" w:rsidP="00E7515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</w:p>
    <w:p w:rsidR="005A216E" w:rsidRPr="00366ADA" w:rsidRDefault="005A216E" w:rsidP="005A216E">
      <w:pPr>
        <w:spacing w:after="0"/>
        <w:jc w:val="both"/>
        <w:rPr>
          <w:rFonts w:ascii="Arial" w:hAnsi="Arial" w:cs="Arial"/>
          <w:b/>
        </w:rPr>
      </w:pPr>
      <w:r w:rsidRPr="00366ADA">
        <w:rPr>
          <w:rFonts w:ascii="Arial" w:hAnsi="Arial" w:cs="Arial"/>
          <w:b/>
        </w:rPr>
        <w:t>20.2 Промежуточная аттестация</w:t>
      </w:r>
    </w:p>
    <w:p w:rsidR="005A216E" w:rsidRPr="002F2938" w:rsidRDefault="005A216E" w:rsidP="005A216E">
      <w:pPr>
        <w:autoSpaceDE w:val="0"/>
        <w:autoSpaceDN w:val="0"/>
        <w:adjustRightInd w:val="0"/>
        <w:spacing w:line="240" w:lineRule="atLeast"/>
        <w:ind w:firstLine="709"/>
        <w:rPr>
          <w:rFonts w:ascii="Arial" w:hAnsi="Arial" w:cs="Arial"/>
        </w:rPr>
      </w:pPr>
      <w:r w:rsidRPr="00366ADA">
        <w:rPr>
          <w:rFonts w:ascii="Arial" w:hAnsi="Arial" w:cs="Arial"/>
        </w:rPr>
        <w:t>Промежуточная аттестация по дисциплине осуществляется с помощью следующих оценочных средств: перечень вопросов.</w:t>
      </w:r>
    </w:p>
    <w:p w:rsidR="00E75157" w:rsidRPr="00C570B8" w:rsidRDefault="00E75157" w:rsidP="00E751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</w:rPr>
        <w:t>3 семестр</w:t>
      </w:r>
    </w:p>
    <w:tbl>
      <w:tblPr>
        <w:tblW w:w="97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"/>
        <w:gridCol w:w="9103"/>
      </w:tblGrid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№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Вопросы к промежуточной аттестации (экзамен – 3 семестр)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1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ind w:left="283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1. Объект и предмет психологии развития. Ее структура.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2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Возникновение и начальное становление психологии развития за рубежом и в нашей стране.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3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Теоретические и прикладные задачи психологии развития. Ее взаимосвязь с другими науками.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4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Характеристика основных понятий психологии развития: «психическое развитие», «возраст», «социальная ситуация развития», «новообразование», «возрастная периодизация».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5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Соотношение понятий «методология», «методологический принцип», «метод», «методика </w:t>
            </w: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исследования». Основные методологические принципы исследования в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 xml:space="preserve">  6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Характеристика основных форм применения методов исследования в психологии развития: продольные (лонгитюдные) и поперечные (возрастные) срезы. Возможные классификации методов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7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Метод наблюдения в психологии развития и его характеристика.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8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Метод эксперимента в психологии развития и его характеристика.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 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Особенности использования опросных методов (беседы, анкеты и др.) в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Методы тестов и анализа продуктов деятельности в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Сущность и роль метафизического и диалектического подходов в разработке проблем психологии развития: сопоставительный анализ.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биогенетического подхода к изучению психического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социогенетического подхода к изучению психического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различных вариантов двухфакторного подхода к изучению психического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диалектического подхода к изучению психического развития в работах зарубежных авторов.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16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Проблема детерминант психического развития ребенка. Разработка проблемы источника, движущих сил и условий психического развития в отечественной психологии.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Общая характеристика и оценка роли психоаналитического направления в зарубежной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18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Теория </w:t>
            </w:r>
            <w:proofErr w:type="spellStart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психосексуального</w:t>
            </w:r>
            <w:proofErr w:type="spellEnd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развития человека З. Фрейда.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19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Детский психоанализ А. Фрейд. Черты его сходства и различия с классическим психоанализом.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Взгляды А. Фрейд на развитие психики ребенка. Возможности применения идей детского психоанализа в воспитательной практике.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Развитие психоанализа в работах Э. Эриксона применительно к проблемам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Общая характеристика и оценка роли бихевиорального направления в зарубежной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Представления о развитии ребенка в классическом бихевиоризме. Подкрепление как условие формирование нового поведения.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теорий социального научения.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Решение проблемы соотношения воспитания и развития в бихевиоризме.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26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Общая характеристика и оценка роли когнитивного направления в зарубежной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Общая характеристика и ключевые понятия генетической теории интеллекта Ж. Пиаже.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28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Эгоцентрическая позиция ребенка. Результаты ее изучения в зарубежной и отечественной детской психологии.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29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Взгляды Ж. Пиаже на процесс психического развития, факторы, его определяющие, и отношение между развитием и обучением.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Учение Ж. Пиаже о развитии детского интеллекта. Сравнительная характеристика периодов его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Характеристика сенсомоторного периода в развитии интеллекта.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Характеристика репрезентативного мышления и периода конкретных операций в развитии интеллекта ребенка.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Характеристика периода формального мышления в развитии интеллекта ребенка.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Анализ теории морального развития Л. Колберга.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Л.С. Выготский – основатель культурно-деятельностного направления в возрастной психологии. Его вклад в ее развитие.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36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Сопоставительный анализ теорий Л.С. Выготского и Ж. Пиаже.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Учение Л.С. Выготского о стабильных и критических возрастах.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38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Понятие о возрастном кризисе. Содержательная и структурная характеристика кризисов возрастного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39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Понятие о возрастных кризисах. Их симптоматика.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Представления о возрастных кризисах и возможностях их разрешения в отечественной психологии. Характеристика альтернативных подходов к проблеме кризисов возрастного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Разработка проблем детской психологии А.Н. Леонтьевым. Дискуссия о ведущей деятельности в отечественной психологии.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Разработка возрастной периодизации Д.Б. Элькониным.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Разработка возрастной периодизации Д.И. </w:t>
            </w:r>
            <w:proofErr w:type="spellStart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Фельдштейном</w:t>
            </w:r>
            <w:proofErr w:type="spellEnd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Естественнонаучная и культурно-историческая парадигмы в исследовании детского развития: </w:t>
            </w: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сопоставительный анализ.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lastRenderedPageBreak/>
              <w:t>45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Разработка проблемы соотношения обучения и развития в различных направлениях возрастной психологии.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46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Понятие о жизненном пути личности.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Разработка проблемы жизненного пути личности в отечественной психологии.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48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Концепции жизненного пути человека Ш. </w:t>
            </w:r>
            <w:proofErr w:type="spellStart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Бюлер</w:t>
            </w:r>
            <w:proofErr w:type="spellEnd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и Д.Б. </w:t>
            </w:r>
            <w:proofErr w:type="spellStart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Бромлей</w:t>
            </w:r>
            <w:proofErr w:type="spellEnd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49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Эпигенетическая теория стадий человеческой жизни Э. Эриксона.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Представления Э. Эриксона об идентичности и ее видах. Общая характеристика и оценка эпигенетической концепции Э. Эриксона в свете основных проблем психологии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Соотношение функционального и возрастного развития.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Явление гетерохронности в онтогенетическом развитии психики.</w:t>
            </w:r>
          </w:p>
        </w:tc>
      </w:tr>
      <w:tr w:rsidR="009363AB" w:rsidRPr="006B07E4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Сензитивные</w:t>
            </w:r>
            <w:proofErr w:type="spellEnd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периоды в психическом развитии. Их соотношение с критическими периодами.</w:t>
            </w:r>
          </w:p>
        </w:tc>
      </w:tr>
      <w:tr w:rsidR="009363AB" w:rsidRPr="006B07E4" w:rsidTr="006A5EE5">
        <w:trPr>
          <w:trHeight w:val="465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eastAsia="ru-RU"/>
              </w:rPr>
            </w:pPr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54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6B07E4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</w:pPr>
            <w:proofErr w:type="spellStart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Всевозрастной</w:t>
            </w:r>
            <w:proofErr w:type="spellEnd"/>
            <w:r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подход к изучению психическогоразв</w:t>
            </w:r>
            <w:r w:rsidR="00551A65" w:rsidRPr="006B07E4">
              <w:rPr>
                <w:rFonts w:ascii="Arial" w:hAnsi="Arial" w:cs="Arial"/>
                <w:color w:val="000000"/>
                <w:sz w:val="20"/>
                <w:szCs w:val="20"/>
                <w:u w:color="000000"/>
                <w:lang w:eastAsia="ru-RU"/>
              </w:rPr>
              <w:t>ития</w:t>
            </w:r>
          </w:p>
          <w:p w:rsidR="00E058E4" w:rsidRPr="006B07E4" w:rsidRDefault="00E058E4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</w:tr>
    </w:tbl>
    <w:p w:rsidR="00E75157" w:rsidRPr="00C570B8" w:rsidRDefault="00E75157" w:rsidP="00EE16AE">
      <w:pPr>
        <w:pStyle w:val="a9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u w:color="000000"/>
        </w:rPr>
      </w:pPr>
    </w:p>
    <w:p w:rsidR="00E75157" w:rsidRPr="00C570B8" w:rsidRDefault="00E75157" w:rsidP="00E75157">
      <w:pPr>
        <w:pStyle w:val="a9"/>
        <w:spacing w:before="0" w:beforeAutospacing="0" w:after="0" w:afterAutospacing="0"/>
        <w:ind w:left="284"/>
        <w:jc w:val="center"/>
        <w:rPr>
          <w:rFonts w:ascii="Arial" w:hAnsi="Arial" w:cs="Arial"/>
          <w:color w:val="000000"/>
          <w:u w:color="000000"/>
        </w:rPr>
      </w:pPr>
      <w:r w:rsidRPr="00C570B8">
        <w:rPr>
          <w:rFonts w:ascii="Arial" w:hAnsi="Arial" w:cs="Arial"/>
          <w:color w:val="000000"/>
          <w:u w:color="000000"/>
        </w:rPr>
        <w:t>4 семестр</w:t>
      </w:r>
    </w:p>
    <w:tbl>
      <w:tblPr>
        <w:tblW w:w="1012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8"/>
        <w:gridCol w:w="9373"/>
      </w:tblGrid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Вопросы к промежуточной аттестации (экзамену)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1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Основные маркеры для оценки психомоторного развития детей раннего возраста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2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Социально-эмоциональное и умственное развитие младенцев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3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Хронологические границы и стадии младенческого возраста. Физическое развитие ребенка на 1-м году жизни.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4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Социальная ситуация развития ребенка в младенчестве. Кризис новорожденности.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5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Переход ребенка от стадии новорожденности к младенчеству. «Комплекс оживления».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6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Основные новообразования младенческого возраста: развитие движений руки, ползание, ходьба. Подготовка к развитию речи на 1-м году жизни.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7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Кризис 1-го года жизни, его психологическое значение.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8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 эмоционального развития ребенка 1-го года жизни.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  9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Хронологические границы раннего детства. Физическое развитие ребенка в раннем детстве.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Социальная ситуация развития ребенка 1 – 3 лет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3236DA" w:rsidP="006B07E4">
            <w:pPr>
              <w:pStyle w:val="af1"/>
              <w:widowControl w:val="0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Полилиния 4" o:spid="_x0000_s1026" style="position:absolute;left:0;text-align:left;margin-left:475.9pt;margin-top:.35pt;width:9.9pt;height:10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,219" path="m158,l38,,9,48,,109r9,60l38,218r120,l187,169r10,-60l187,48,158,xe" fillcolor="#faf6b3" stroked="f">
                  <v:fill opacity="26214f"/>
                  <v:path arrowok="t" o:connecttype="custom" o:connectlocs="63709550,2822575;15322550,2822575;3629025,22177375;0,46774100;3629025,70967600;15322550,90725625;63709550,90725625;75403075,70967600;79435325,46774100;75403075,22177375;63709550,2822575" o:connectangles="0,0,0,0,0,0,0,0,0,0,0"/>
                  <w10:wrap anchorx="page"/>
                </v:shape>
              </w:pict>
            </w:r>
            <w:r w:rsidR="00E75157" w:rsidRPr="006B07E4">
              <w:rPr>
                <w:rFonts w:ascii="Arial" w:hAnsi="Arial" w:cs="Arial"/>
                <w:sz w:val="20"/>
                <w:szCs w:val="20"/>
              </w:rPr>
              <w:t>Предметная деятельность как ведущий вид деятельности в раннем детстве.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widowControl w:val="0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 развития психических процессов и речиребенка 1-3 лет. Новообразования психического развития в раннем детстве.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widowControl w:val="0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07E4">
              <w:rPr>
                <w:rFonts w:ascii="Arial" w:hAnsi="Arial" w:cs="Arial"/>
                <w:sz w:val="20"/>
                <w:szCs w:val="20"/>
              </w:rPr>
              <w:t>Психосексуальное</w:t>
            </w:r>
            <w:proofErr w:type="spellEnd"/>
            <w:r w:rsidRPr="006B07E4">
              <w:rPr>
                <w:rFonts w:ascii="Arial" w:hAnsi="Arial" w:cs="Arial"/>
                <w:sz w:val="20"/>
                <w:szCs w:val="20"/>
              </w:rPr>
              <w:t xml:space="preserve"> развитие ребенка 1-3 </w:t>
            </w:r>
            <w:r w:rsidRPr="006B07E4">
              <w:rPr>
                <w:rFonts w:ascii="Arial" w:hAnsi="Arial" w:cs="Arial"/>
                <w:spacing w:val="-4"/>
                <w:sz w:val="20"/>
                <w:szCs w:val="20"/>
              </w:rPr>
              <w:t>лет.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widowControl w:val="0"/>
              <w:autoSpaceDE w:val="0"/>
              <w:autoSpaceDN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Личностное новообразование раннего детства.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Кризис 3-х лет, его психологическое значение.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Динамика умственного развития в раннем детстве.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 эмоционального развития ребенка 1-3 лет.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Место дошкольного возраста в общей периодизации. Физическое развитие ребенка в дошкольном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Социальная ситуация развития в дошкольном детстве. 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Специфика познавательной сферы дошкольника.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B07E4">
              <w:rPr>
                <w:rFonts w:ascii="Arial" w:hAnsi="Arial" w:cs="Arial"/>
                <w:sz w:val="20"/>
                <w:szCs w:val="20"/>
              </w:rPr>
              <w:t>Психосексуальное</w:t>
            </w:r>
            <w:proofErr w:type="spellEnd"/>
            <w:r w:rsidRPr="006B07E4">
              <w:rPr>
                <w:rFonts w:ascii="Arial" w:hAnsi="Arial" w:cs="Arial"/>
                <w:sz w:val="20"/>
                <w:szCs w:val="20"/>
              </w:rPr>
              <w:t xml:space="preserve"> развитие дошкольника.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Развитие личности дошкольника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 эмоционально-волевой сферы в дошкольном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Проблема игровой деятельности в отечественной психологии. Социально-исторический характер происхождения, содержания и функций игры (Л.С. Выготский, А.Н. Леонтьев, Д.Б. Эльконин).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Изобразительная деятельность: стадии развития и значение для психического развития дошкольника. 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Конструктивная деятельность и ее роль в умственном развитии ребенка дошкольного возраста. 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Восприятие литературно-художественных произведений. Роль сказки в психическом развитии ребенка дошкольного возраста. 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Элементы труда и учения в деятельности дошкольника.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Характеристика основных новообразований дошкольного возраста. 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Кризис 7-ми лет, его психологическое значение.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Обучение и воспитание в школе как основное условие психического развития младших школьников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Формирование личности младшего школьника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Психосоциальное развитие младшего школьника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 xml:space="preserve">Хронологические границы и стадии подросткового возраста. Физическое и физиологическое </w:t>
            </w:r>
            <w:r w:rsidRPr="006B07E4">
              <w:rPr>
                <w:sz w:val="20"/>
                <w:szCs w:val="20"/>
              </w:rPr>
              <w:lastRenderedPageBreak/>
              <w:t>развитие подростка.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>Социальная ситуация развития в подростковом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 xml:space="preserve">Проблема кризиса подросткового </w:t>
            </w:r>
            <w:r w:rsidRPr="006B07E4">
              <w:rPr>
                <w:spacing w:val="-2"/>
                <w:sz w:val="20"/>
                <w:szCs w:val="20"/>
              </w:rPr>
              <w:t>возраста.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6B07E4">
              <w:rPr>
                <w:sz w:val="20"/>
                <w:szCs w:val="20"/>
              </w:rPr>
              <w:t>Психосексуальное</w:t>
            </w:r>
            <w:proofErr w:type="spellEnd"/>
            <w:r w:rsidRPr="006B07E4">
              <w:rPr>
                <w:sz w:val="20"/>
                <w:szCs w:val="20"/>
              </w:rPr>
              <w:t xml:space="preserve"> развитие в подростковом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>Особенности взаимоотношений подростка и взрослого, подростка со сверстниками.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b/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>Развитиеличности</w:t>
            </w:r>
            <w:r w:rsidRPr="006B07E4">
              <w:rPr>
                <w:spacing w:val="-2"/>
                <w:sz w:val="20"/>
                <w:szCs w:val="20"/>
              </w:rPr>
              <w:t>подростка.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b/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 xml:space="preserve">Основныеновообразованияподросткового </w:t>
            </w:r>
            <w:r w:rsidRPr="006B07E4">
              <w:rPr>
                <w:spacing w:val="-2"/>
                <w:sz w:val="20"/>
                <w:szCs w:val="20"/>
              </w:rPr>
              <w:t>возраста.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07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Основные закономерности развития самосознания и самооценки подростка.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Структура Я-концепции и особенности проявления ее различных сторон в юношеском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Психоэмоциональное развитие в юношеском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Развитие самосознания в юношеском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Психосоциальное    развитие    личности юношей.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Специфика межличностных отношений юношей.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pacing w:val="-2"/>
                <w:sz w:val="20"/>
                <w:szCs w:val="20"/>
              </w:rPr>
              <w:t>Хронологические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pacing w:val="-2"/>
                <w:sz w:val="20"/>
                <w:szCs w:val="20"/>
              </w:rPr>
              <w:t>Психофизиологическаядинамика взрослости.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>Особенностиразвитияличностивзрослого человека. Кризисы в период взрослости.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 эмоциональной сферы в период взрослости.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 структуры самосознания в период взрослости.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    общения в зрелом возрасте.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 xml:space="preserve">Хронологические границы и стадии </w:t>
            </w:r>
            <w:r w:rsidRPr="006B07E4">
              <w:rPr>
                <w:spacing w:val="-2"/>
                <w:sz w:val="20"/>
                <w:szCs w:val="20"/>
              </w:rPr>
              <w:t xml:space="preserve">старости. </w:t>
            </w:r>
            <w:r w:rsidRPr="006B07E4">
              <w:rPr>
                <w:sz w:val="20"/>
                <w:szCs w:val="20"/>
              </w:rPr>
              <w:t>Изменение   в функционировании  психических функций.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6B07E4">
              <w:rPr>
                <w:sz w:val="20"/>
                <w:szCs w:val="20"/>
              </w:rPr>
              <w:t xml:space="preserve">Возрастная динамика творческой </w:t>
            </w:r>
            <w:r w:rsidRPr="006B07E4">
              <w:rPr>
                <w:spacing w:val="-2"/>
                <w:sz w:val="20"/>
                <w:szCs w:val="20"/>
              </w:rPr>
              <w:t>продуктивности в старости.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1"/>
              <w:ind w:left="0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 xml:space="preserve">Особенности личности пожилых и старых </w:t>
            </w:r>
            <w:r w:rsidRPr="006B07E4">
              <w:rPr>
                <w:rFonts w:ascii="Arial" w:hAnsi="Arial" w:cs="Arial"/>
                <w:spacing w:val="-2"/>
                <w:sz w:val="20"/>
                <w:szCs w:val="20"/>
              </w:rPr>
              <w:t>людей.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Проблема одиночества в старости.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Особенности эмоциональной сферы в старости.</w:t>
            </w:r>
          </w:p>
        </w:tc>
      </w:tr>
      <w:tr w:rsidR="00E75157" w:rsidRPr="006B07E4" w:rsidTr="0038209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6B07E4" w:rsidRDefault="00E75157" w:rsidP="006B07E4">
            <w:pPr>
              <w:pStyle w:val="af5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7E4">
              <w:rPr>
                <w:rFonts w:ascii="Arial" w:hAnsi="Arial" w:cs="Arial"/>
                <w:sz w:val="20"/>
                <w:szCs w:val="20"/>
              </w:rPr>
              <w:t>Изменения в структуре мотивации в старости.</w:t>
            </w:r>
          </w:p>
        </w:tc>
      </w:tr>
    </w:tbl>
    <w:p w:rsidR="006B07E4" w:rsidRPr="00366ADA" w:rsidRDefault="006B07E4" w:rsidP="006B07E4">
      <w:pPr>
        <w:tabs>
          <w:tab w:val="right" w:leader="underscore" w:pos="9639"/>
        </w:tabs>
        <w:spacing w:before="40"/>
        <w:jc w:val="both"/>
        <w:rPr>
          <w:rFonts w:ascii="Arial" w:hAnsi="Arial" w:cs="Arial"/>
          <w:b/>
        </w:rPr>
      </w:pPr>
      <w:r w:rsidRPr="00366ADA">
        <w:rPr>
          <w:rFonts w:ascii="Arial" w:hAnsi="Arial" w:cs="Arial"/>
          <w:b/>
        </w:rPr>
        <w:t>Требования к выполнению заданий, шкалы и критерии оценивания</w:t>
      </w:r>
    </w:p>
    <w:p w:rsidR="006B07E4" w:rsidRPr="00366ADA" w:rsidRDefault="006B07E4" w:rsidP="006B07E4">
      <w:pPr>
        <w:pStyle w:val="ac"/>
        <w:tabs>
          <w:tab w:val="clear" w:pos="4536"/>
        </w:tabs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 xml:space="preserve">Для оценивания результатов обучения на экзамене используются следующие </w:t>
      </w:r>
      <w:r w:rsidRPr="00366ADA">
        <w:rPr>
          <w:rFonts w:ascii="Arial" w:hAnsi="Arial" w:cs="Arial"/>
          <w:b/>
          <w:i/>
          <w:sz w:val="22"/>
          <w:szCs w:val="22"/>
        </w:rPr>
        <w:t>показатели:</w:t>
      </w:r>
    </w:p>
    <w:p w:rsidR="006B07E4" w:rsidRPr="00366ADA" w:rsidRDefault="006B07E4" w:rsidP="006B07E4">
      <w:pPr>
        <w:pStyle w:val="21"/>
        <w:spacing w:after="0" w:line="24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>1) знание учебного материала и категориального аппарата (верное и глубокое изложение понятий, фактов, законов, закономерностей);</w:t>
      </w:r>
    </w:p>
    <w:p w:rsidR="006B07E4" w:rsidRPr="00366ADA" w:rsidRDefault="006B07E4" w:rsidP="006B07E4">
      <w:pPr>
        <w:pStyle w:val="21"/>
        <w:spacing w:after="0" w:line="24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 xml:space="preserve">2) знание методологических принципов, основных направлений, проблем и феноменологии педагогики, используемых в ней методов, особенностей применения знаний педагогики в образовательной практике, основ </w:t>
      </w:r>
      <w:r w:rsidRPr="00366ADA">
        <w:rPr>
          <w:rFonts w:ascii="Arial" w:hAnsi="Arial" w:cs="Arial"/>
          <w:color w:val="000000"/>
          <w:sz w:val="22"/>
          <w:szCs w:val="22"/>
        </w:rPr>
        <w:t>проектирования, реализации, контроля и оценки результатов учебно-воспитательного процесса;</w:t>
      </w:r>
    </w:p>
    <w:p w:rsidR="006B07E4" w:rsidRPr="00366ADA" w:rsidRDefault="006B07E4" w:rsidP="006B07E4">
      <w:pPr>
        <w:pStyle w:val="21"/>
        <w:spacing w:after="0" w:line="24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>3) умение связывать теоретические положения с областями их практического применения;</w:t>
      </w:r>
    </w:p>
    <w:p w:rsidR="006B07E4" w:rsidRPr="00366ADA" w:rsidRDefault="006B07E4" w:rsidP="006B07E4">
      <w:pPr>
        <w:pStyle w:val="21"/>
        <w:spacing w:after="0" w:line="24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>4) умение иллюстрировать ответ примерами, фактами, данными научных исследований;</w:t>
      </w:r>
    </w:p>
    <w:p w:rsidR="006B07E4" w:rsidRPr="00366ADA" w:rsidRDefault="006B07E4" w:rsidP="006B07E4">
      <w:pPr>
        <w:pStyle w:val="ac"/>
        <w:tabs>
          <w:tab w:val="clear" w:pos="4536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366ADA">
        <w:rPr>
          <w:rFonts w:ascii="Arial" w:hAnsi="Arial" w:cs="Arial"/>
          <w:sz w:val="22"/>
          <w:szCs w:val="22"/>
        </w:rPr>
        <w:t xml:space="preserve">) умение применять </w:t>
      </w:r>
      <w:r w:rsidRPr="00366ADA">
        <w:rPr>
          <w:rFonts w:ascii="Arial" w:hAnsi="Arial" w:cs="Arial"/>
          <w:sz w:val="22"/>
          <w:szCs w:val="22"/>
          <w:lang w:eastAsia="en-US"/>
        </w:rPr>
        <w:t>знания педагогики, дидактики и теории воспитания к решению профессионально-педагогических задач</w:t>
      </w:r>
      <w:r w:rsidRPr="00366ADA">
        <w:rPr>
          <w:rFonts w:ascii="Arial" w:hAnsi="Arial" w:cs="Arial"/>
          <w:sz w:val="22"/>
          <w:szCs w:val="22"/>
        </w:rPr>
        <w:t>;</w:t>
      </w:r>
    </w:p>
    <w:p w:rsidR="006B07E4" w:rsidRPr="00366ADA" w:rsidRDefault="006B07E4" w:rsidP="006B07E4">
      <w:pPr>
        <w:pStyle w:val="ac"/>
        <w:tabs>
          <w:tab w:val="clear" w:pos="4536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366ADA">
        <w:rPr>
          <w:rFonts w:ascii="Arial" w:hAnsi="Arial" w:cs="Arial"/>
          <w:sz w:val="22"/>
          <w:szCs w:val="22"/>
        </w:rPr>
        <w:t>) умение излагать материал в процессе ответа логически последовательно, профессионально грамотно, делать полные и обоснованные выводы;</w:t>
      </w:r>
    </w:p>
    <w:p w:rsidR="006B07E4" w:rsidRPr="00366ADA" w:rsidRDefault="006B07E4" w:rsidP="006B07E4">
      <w:pPr>
        <w:pStyle w:val="ac"/>
        <w:tabs>
          <w:tab w:val="left" w:pos="708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366ADA">
        <w:rPr>
          <w:rFonts w:ascii="Arial" w:hAnsi="Arial" w:cs="Arial"/>
          <w:sz w:val="22"/>
          <w:szCs w:val="22"/>
        </w:rPr>
        <w:t xml:space="preserve">) владение </w:t>
      </w:r>
      <w:r w:rsidRPr="00366ADA">
        <w:rPr>
          <w:rFonts w:ascii="Arial" w:hAnsi="Arial"/>
          <w:sz w:val="22"/>
          <w:szCs w:val="22"/>
          <w:lang w:eastAsia="en-US"/>
        </w:rPr>
        <w:t xml:space="preserve">навыками </w:t>
      </w:r>
      <w:r w:rsidRPr="00366ADA">
        <w:rPr>
          <w:rFonts w:ascii="Arial" w:hAnsi="Arial" w:cs="Arial"/>
          <w:sz w:val="22"/>
          <w:szCs w:val="22"/>
          <w:lang w:eastAsia="en-US"/>
        </w:rPr>
        <w:t>решения профессионально-педагогических задач с опорой на знания педагогики, дидактики и теории воспитания</w:t>
      </w:r>
      <w:r w:rsidRPr="00366ADA">
        <w:rPr>
          <w:rFonts w:ascii="Arial" w:hAnsi="Arial" w:cs="Arial"/>
          <w:sz w:val="22"/>
          <w:szCs w:val="22"/>
        </w:rPr>
        <w:t>.</w:t>
      </w:r>
    </w:p>
    <w:p w:rsidR="006B07E4" w:rsidRDefault="006B07E4" w:rsidP="006B07E4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 xml:space="preserve">Для оценивания результатов обучения на экзамене используется 4-балльная </w:t>
      </w:r>
      <w:r w:rsidRPr="00366ADA">
        <w:rPr>
          <w:rFonts w:ascii="Arial" w:hAnsi="Arial" w:cs="Arial"/>
          <w:b/>
          <w:i/>
          <w:sz w:val="22"/>
          <w:szCs w:val="22"/>
        </w:rPr>
        <w:t>шкала:</w:t>
      </w:r>
      <w:r w:rsidRPr="00366ADA">
        <w:rPr>
          <w:rFonts w:ascii="Arial" w:hAnsi="Arial" w:cs="Arial"/>
          <w:sz w:val="22"/>
          <w:szCs w:val="22"/>
        </w:rPr>
        <w:t xml:space="preserve"> «отлично», «хорошо», «удовлетворительно», «неудовлетворительно».</w:t>
      </w:r>
    </w:p>
    <w:p w:rsidR="006B07E4" w:rsidRPr="00366ADA" w:rsidRDefault="006B07E4" w:rsidP="006B07E4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</w:p>
    <w:p w:rsidR="006B07E4" w:rsidRPr="00366ADA" w:rsidRDefault="006B07E4" w:rsidP="006B07E4">
      <w:pPr>
        <w:pStyle w:val="21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366ADA">
        <w:rPr>
          <w:rFonts w:ascii="Arial" w:hAnsi="Arial" w:cs="Arial"/>
          <w:sz w:val="22"/>
          <w:szCs w:val="22"/>
        </w:rPr>
        <w:t>Соотношение показателей, критериев и шкалы оценивания результатов обучения: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0"/>
        <w:gridCol w:w="1800"/>
        <w:gridCol w:w="1800"/>
      </w:tblGrid>
      <w:tr w:rsidR="006B07E4" w:rsidRPr="00AE62B3" w:rsidTr="006B07E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2B3">
              <w:rPr>
                <w:rFonts w:ascii="Arial" w:hAnsi="Arial" w:cs="Arial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2B3">
              <w:rPr>
                <w:rFonts w:ascii="Arial" w:hAnsi="Arial" w:cs="Arial"/>
                <w:sz w:val="20"/>
                <w:szCs w:val="20"/>
              </w:rPr>
              <w:t xml:space="preserve">Уровень </w:t>
            </w:r>
            <w:proofErr w:type="spellStart"/>
            <w:r w:rsidRPr="00AE62B3">
              <w:rPr>
                <w:rFonts w:ascii="Arial" w:hAnsi="Arial" w:cs="Arial"/>
                <w:sz w:val="20"/>
                <w:szCs w:val="20"/>
              </w:rPr>
              <w:t>сформированности</w:t>
            </w:r>
            <w:proofErr w:type="spellEnd"/>
            <w:r w:rsidRPr="00AE62B3">
              <w:rPr>
                <w:rFonts w:ascii="Arial" w:hAnsi="Arial" w:cs="Arial"/>
                <w:sz w:val="20"/>
                <w:szCs w:val="20"/>
              </w:rPr>
              <w:t xml:space="preserve"> компетенций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2B3">
              <w:rPr>
                <w:rFonts w:ascii="Arial" w:hAnsi="Arial" w:cs="Arial"/>
                <w:sz w:val="20"/>
                <w:szCs w:val="20"/>
              </w:rPr>
              <w:t>Шкала оценок</w:t>
            </w:r>
          </w:p>
        </w:tc>
      </w:tr>
      <w:tr w:rsidR="006B07E4" w:rsidRPr="00AE62B3" w:rsidTr="006B07E4">
        <w:trPr>
          <w:trHeight w:val="34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8F53B3" w:rsidRDefault="006B07E4" w:rsidP="006B07E4">
            <w:pPr>
              <w:pStyle w:val="ac"/>
              <w:tabs>
                <w:tab w:val="clear" w:pos="4536"/>
              </w:tabs>
              <w:jc w:val="both"/>
              <w:rPr>
                <w:rFonts w:ascii="Arial" w:hAnsi="Arial" w:cs="Arial"/>
              </w:rPr>
            </w:pPr>
            <w:r w:rsidRPr="008F53B3">
              <w:rPr>
                <w:rFonts w:ascii="Arial" w:hAnsi="Arial" w:cs="Arial"/>
              </w:rPr>
              <w:t xml:space="preserve">Полное соответствие ответа обучающегося всем перечисленным показателям по каждому из вопросов контрольно-измерительного материала. Продемонстрированы знание учебного материала и категориального аппарата (верное и глубокое изложение </w:t>
            </w:r>
            <w:r w:rsidRPr="008F53B3">
              <w:rPr>
                <w:rFonts w:ascii="Arial" w:hAnsi="Arial" w:cs="Arial"/>
              </w:rPr>
              <w:lastRenderedPageBreak/>
              <w:t xml:space="preserve">понятий, фактов, законов, закономерностей), методологических принципов, основных направлений педагогики, используемых в ней методов, </w:t>
            </w:r>
            <w:r w:rsidRPr="008F53B3">
              <w:rPr>
                <w:rFonts w:ascii="Arial" w:hAnsi="Arial" w:cs="Arial"/>
                <w:color w:val="000000"/>
              </w:rPr>
              <w:t>особенности использования педагогических знаний в образовательной практике</w:t>
            </w:r>
            <w:r w:rsidRPr="008F53B3">
              <w:rPr>
                <w:rFonts w:ascii="Arial" w:hAnsi="Arial" w:cs="Arial"/>
              </w:rPr>
              <w:t xml:space="preserve">, </w:t>
            </w:r>
            <w:r w:rsidRPr="008F53B3">
              <w:rPr>
                <w:rFonts w:ascii="Arial" w:hAnsi="Arial" w:cs="Arial"/>
                <w:color w:val="000000"/>
              </w:rPr>
              <w:t xml:space="preserve">умения </w:t>
            </w:r>
            <w:r w:rsidRPr="008F53B3">
              <w:rPr>
                <w:rFonts w:ascii="Arial" w:hAnsi="Arial" w:cs="Arial"/>
              </w:rPr>
              <w:t xml:space="preserve">связывать теоретические положения с областями их практического применения, иллюстрировать ответ примерами, фактами, данными научных исследований, </w:t>
            </w:r>
            <w:r w:rsidRPr="00B15CD0">
              <w:rPr>
                <w:rStyle w:val="af3"/>
                <w:rFonts w:ascii="Arial" w:hAnsi="Arial" w:cs="Arial"/>
                <w:sz w:val="20"/>
              </w:rPr>
              <w:t xml:space="preserve">применять знания педагогики для диагностики </w:t>
            </w:r>
            <w:r w:rsidRPr="00B15CD0">
              <w:rPr>
                <w:rFonts w:ascii="Arial" w:hAnsi="Arial" w:cs="Arial"/>
                <w:color w:val="000000"/>
              </w:rPr>
              <w:t>проектирования, реализации учебно-воспитательного процесса, а также контроля и оценки его результатов</w:t>
            </w:r>
            <w:r w:rsidRPr="00B15CD0">
              <w:rPr>
                <w:rFonts w:ascii="Arial" w:hAnsi="Arial" w:cs="Arial"/>
                <w:lang w:eastAsia="en-US"/>
              </w:rPr>
              <w:t xml:space="preserve">, </w:t>
            </w:r>
            <w:r w:rsidRPr="00B15CD0">
              <w:rPr>
                <w:rFonts w:ascii="Arial" w:hAnsi="Arial" w:cs="Arial"/>
              </w:rPr>
              <w:t xml:space="preserve">излагать материал в процессе ответа логически последовательно, профессионально грамотно, делать полные и обоснованные выводы; владение </w:t>
            </w:r>
            <w:r w:rsidRPr="00B15CD0">
              <w:rPr>
                <w:rFonts w:ascii="Arial" w:hAnsi="Arial" w:cs="Arial"/>
                <w:lang w:eastAsia="en-US"/>
              </w:rPr>
              <w:t xml:space="preserve">навыками </w:t>
            </w:r>
            <w:r w:rsidRPr="00B15CD0">
              <w:rPr>
                <w:rStyle w:val="af3"/>
                <w:rFonts w:ascii="Arial" w:hAnsi="Arial" w:cs="Arial"/>
                <w:sz w:val="20"/>
              </w:rPr>
              <w:t>использования</w:t>
            </w:r>
            <w:r w:rsidRPr="008F53B3">
              <w:rPr>
                <w:rStyle w:val="af3"/>
                <w:rFonts w:ascii="Arial" w:hAnsi="Arial" w:cs="Arial"/>
              </w:rPr>
              <w:t xml:space="preserve"> </w:t>
            </w:r>
            <w:r w:rsidRPr="008F53B3">
              <w:rPr>
                <w:rFonts w:ascii="Arial" w:hAnsi="Arial" w:cs="Arial"/>
              </w:rPr>
              <w:t xml:space="preserve">современных научных знаний и результатов педагогических исследований для </w:t>
            </w:r>
            <w:r w:rsidRPr="008F53B3">
              <w:rPr>
                <w:rFonts w:ascii="Arial" w:hAnsi="Arial" w:cs="Arial"/>
                <w:color w:val="000000"/>
              </w:rPr>
              <w:t>реализации целей и задач учебно-воспитательного процесса</w:t>
            </w:r>
            <w:r w:rsidRPr="008F53B3">
              <w:rPr>
                <w:rFonts w:ascii="Arial" w:hAnsi="Arial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lastRenderedPageBreak/>
              <w:t>Повышенный уровень</w:t>
            </w:r>
          </w:p>
          <w:p w:rsidR="006B07E4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6B07E4" w:rsidRPr="00AE62B3" w:rsidRDefault="006B07E4" w:rsidP="006B07E4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Отлично</w:t>
            </w:r>
          </w:p>
        </w:tc>
      </w:tr>
      <w:tr w:rsidR="006B07E4" w:rsidRPr="00AE62B3" w:rsidTr="006B07E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lastRenderedPageBreak/>
              <w:t>Несоответствие ответа обучающегося одному из перечисленных показателей (к одному из вопросов контрольно-измерительного материала) и правильный ответ на дополнительный вопрос в пределах программы.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 xml:space="preserve">ИЛИ 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Несоответствие ответа обучающегося любым двум из перечисленных показателей (либо двум к одному вопросу, либо по одному к каждому вопросу контрольно-измерительного материала) и правильные ответы на два дополнительных вопроса в пределах программы.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 xml:space="preserve">В ответе на основные вопросы контрольно-измерительного материала содержатся отдельные пробелы в знании учебного материала и категориального аппарата (верное и глубокое изложение понятий, фактов, законов, закономерностей), методологических принципов, основных направлений педагогики, используемых в ней методов, </w:t>
            </w:r>
            <w:r w:rsidRPr="00AE62B3">
              <w:rPr>
                <w:rFonts w:ascii="Arial" w:hAnsi="Arial" w:cs="Arial"/>
                <w:color w:val="000000"/>
                <w:sz w:val="20"/>
              </w:rPr>
              <w:t>особенности использования педагогических знаний в образовательной практике</w:t>
            </w:r>
            <w:r w:rsidRPr="00AE62B3">
              <w:rPr>
                <w:rFonts w:ascii="Arial" w:hAnsi="Arial" w:cs="Arial"/>
                <w:sz w:val="20"/>
              </w:rPr>
              <w:t xml:space="preserve">, </w:t>
            </w:r>
            <w:r w:rsidRPr="00AE62B3">
              <w:rPr>
                <w:rFonts w:ascii="Arial" w:hAnsi="Arial" w:cs="Arial"/>
                <w:color w:val="000000"/>
                <w:sz w:val="20"/>
              </w:rPr>
              <w:t xml:space="preserve">умения </w:t>
            </w:r>
            <w:r w:rsidRPr="00AE62B3">
              <w:rPr>
                <w:rFonts w:ascii="Arial" w:hAnsi="Arial" w:cs="Arial"/>
                <w:sz w:val="20"/>
              </w:rPr>
              <w:t>связывать теоретические положения с областями их практического применения, иллюстрировать ответ примерами, фактами, данными научных исследований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8C31B2">
              <w:rPr>
                <w:rStyle w:val="af3"/>
                <w:rFonts w:ascii="Arial" w:hAnsi="Arial" w:cs="Arial"/>
                <w:sz w:val="22"/>
                <w:szCs w:val="22"/>
              </w:rPr>
              <w:t>п</w:t>
            </w:r>
            <w:r w:rsidRPr="009F43E3">
              <w:rPr>
                <w:rStyle w:val="af3"/>
                <w:rFonts w:ascii="Arial" w:hAnsi="Arial" w:cs="Arial"/>
                <w:sz w:val="20"/>
              </w:rPr>
              <w:t xml:space="preserve">рименять знания педагогики для диагностики 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проектирования, реализации учебно-воспитательного процесса, а также контроля и оценки его результатов</w:t>
            </w:r>
            <w:r w:rsidRPr="009F43E3">
              <w:rPr>
                <w:rFonts w:ascii="Arial" w:hAnsi="Arial" w:cs="Arial"/>
                <w:sz w:val="20"/>
                <w:lang w:eastAsia="en-US"/>
              </w:rPr>
              <w:t xml:space="preserve">, </w:t>
            </w:r>
            <w:r w:rsidRPr="00AE62B3">
              <w:rPr>
                <w:rFonts w:ascii="Arial" w:hAnsi="Arial" w:cs="Arial"/>
                <w:sz w:val="20"/>
              </w:rPr>
              <w:t xml:space="preserve">излагать материал в процессе ответа логически последовательно, профессионально грамотно, </w:t>
            </w:r>
            <w:r w:rsidRPr="009F43E3">
              <w:rPr>
                <w:rFonts w:ascii="Arial" w:hAnsi="Arial" w:cs="Arial"/>
                <w:sz w:val="20"/>
              </w:rPr>
              <w:t xml:space="preserve">делать полные и обоснованные выводы; владение </w:t>
            </w:r>
            <w:r w:rsidRPr="009F43E3">
              <w:rPr>
                <w:rFonts w:ascii="Arial" w:hAnsi="Arial" w:cs="Arial"/>
                <w:sz w:val="20"/>
                <w:lang w:eastAsia="en-US"/>
              </w:rPr>
              <w:t xml:space="preserve">навыками </w:t>
            </w:r>
            <w:r w:rsidRPr="009F43E3">
              <w:rPr>
                <w:rStyle w:val="af3"/>
                <w:rFonts w:ascii="Arial" w:hAnsi="Arial" w:cs="Arial"/>
                <w:sz w:val="20"/>
              </w:rPr>
              <w:t xml:space="preserve">использования </w:t>
            </w:r>
            <w:r w:rsidRPr="009F43E3">
              <w:rPr>
                <w:rFonts w:ascii="Arial" w:hAnsi="Arial" w:cs="Arial"/>
                <w:sz w:val="20"/>
              </w:rPr>
              <w:t xml:space="preserve">современных научных знаний и результатов педагогических исследований для </w:t>
            </w:r>
            <w:r w:rsidRPr="009F43E3">
              <w:rPr>
                <w:rFonts w:ascii="Arial" w:hAnsi="Arial" w:cs="Arial"/>
                <w:color w:val="000000"/>
                <w:sz w:val="20"/>
              </w:rPr>
              <w:t>реализации целей и задач учебно-воспитательного процесса</w:t>
            </w:r>
            <w:r w:rsidRPr="009F43E3">
              <w:rPr>
                <w:rFonts w:ascii="Arial" w:hAnsi="Arial" w:cs="Arial"/>
                <w:sz w:val="20"/>
              </w:rPr>
              <w:t>.</w:t>
            </w:r>
            <w:r w:rsidRPr="00AE62B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 xml:space="preserve">Базовый 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уровень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Хорошо</w:t>
            </w:r>
          </w:p>
        </w:tc>
      </w:tr>
      <w:tr w:rsidR="006B07E4" w:rsidRPr="00AE62B3" w:rsidTr="006B07E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Несоответствие ответа обучающегося любым двум из перечисленных показателей и неправильный ответ на дополнительный вопрос в пределах программы.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 xml:space="preserve">ИЛИ 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Несоответствие ответа обучающегося любым трем из перечисленных показателей (в различных комбинациях по отношению к вопросам контрольно-измерительного материала).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 xml:space="preserve">В ответе на основные вопросы контрольно-измерительного материала содержатся частичные знания учебного материала и категориального аппарата (верное и глубокое изложение понятий, фактов, законов, закономерностей), методологических принципов, основных направлений педагогики, используемых в ней методов, </w:t>
            </w:r>
            <w:r w:rsidRPr="00AE62B3">
              <w:rPr>
                <w:rFonts w:ascii="Arial" w:hAnsi="Arial" w:cs="Arial"/>
                <w:color w:val="000000"/>
                <w:sz w:val="20"/>
              </w:rPr>
              <w:t>особенности использования педагогических знаний в образовательной практике</w:t>
            </w:r>
            <w:r w:rsidRPr="00AE62B3">
              <w:rPr>
                <w:rFonts w:ascii="Arial" w:hAnsi="Arial" w:cs="Arial"/>
                <w:sz w:val="20"/>
              </w:rPr>
              <w:t xml:space="preserve">, </w:t>
            </w:r>
            <w:r w:rsidRPr="00AE62B3">
              <w:rPr>
                <w:rFonts w:ascii="Arial" w:hAnsi="Arial" w:cs="Arial"/>
                <w:color w:val="000000"/>
                <w:sz w:val="20"/>
              </w:rPr>
              <w:t xml:space="preserve">умения </w:t>
            </w:r>
            <w:r w:rsidRPr="00AE62B3">
              <w:rPr>
                <w:rFonts w:ascii="Arial" w:hAnsi="Arial" w:cs="Arial"/>
                <w:sz w:val="20"/>
              </w:rPr>
              <w:t xml:space="preserve">связывать </w:t>
            </w:r>
            <w:r w:rsidRPr="00AE62B3">
              <w:rPr>
                <w:rFonts w:ascii="Arial" w:hAnsi="Arial" w:cs="Arial"/>
                <w:sz w:val="20"/>
              </w:rPr>
              <w:lastRenderedPageBreak/>
              <w:t>теоретические положения с областями их практического применения, иллюстрировать ответ примерами, фактами, данными научных исследований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8C31B2">
              <w:rPr>
                <w:rStyle w:val="af3"/>
                <w:rFonts w:ascii="Arial" w:hAnsi="Arial" w:cs="Arial"/>
                <w:sz w:val="22"/>
                <w:szCs w:val="22"/>
              </w:rPr>
              <w:t>п</w:t>
            </w:r>
            <w:r w:rsidRPr="009F43E3">
              <w:rPr>
                <w:rStyle w:val="af3"/>
                <w:rFonts w:ascii="Arial" w:hAnsi="Arial" w:cs="Arial"/>
                <w:sz w:val="20"/>
              </w:rPr>
              <w:t xml:space="preserve">рименять знания педагогики для диагностики 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проектирования, реализации учебно-воспитательного процесса, а также контроля и оценки его результатов</w:t>
            </w:r>
            <w:r w:rsidRPr="009F43E3">
              <w:rPr>
                <w:rFonts w:ascii="Arial" w:hAnsi="Arial" w:cs="Arial"/>
                <w:sz w:val="20"/>
                <w:lang w:eastAsia="en-US"/>
              </w:rPr>
              <w:t xml:space="preserve">, </w:t>
            </w:r>
            <w:r w:rsidRPr="00AE62B3">
              <w:rPr>
                <w:rFonts w:ascii="Arial" w:hAnsi="Arial" w:cs="Arial"/>
                <w:sz w:val="20"/>
              </w:rPr>
              <w:t xml:space="preserve">излагать материал в процессе ответа логически последовательно, профессионально грамотно, </w:t>
            </w:r>
            <w:r w:rsidRPr="009F43E3">
              <w:rPr>
                <w:rFonts w:ascii="Arial" w:hAnsi="Arial" w:cs="Arial"/>
                <w:sz w:val="20"/>
              </w:rPr>
              <w:t xml:space="preserve">делать полные и обоснованные выводы; владение </w:t>
            </w:r>
            <w:r w:rsidRPr="009F43E3">
              <w:rPr>
                <w:rFonts w:ascii="Arial" w:hAnsi="Arial" w:cs="Arial"/>
                <w:sz w:val="20"/>
                <w:lang w:eastAsia="en-US"/>
              </w:rPr>
              <w:t xml:space="preserve">навыками </w:t>
            </w:r>
            <w:r w:rsidRPr="009F43E3">
              <w:rPr>
                <w:rStyle w:val="af3"/>
                <w:rFonts w:ascii="Arial" w:hAnsi="Arial" w:cs="Arial"/>
                <w:sz w:val="20"/>
              </w:rPr>
              <w:t xml:space="preserve">использования </w:t>
            </w:r>
            <w:r w:rsidRPr="009F43E3">
              <w:rPr>
                <w:rFonts w:ascii="Arial" w:hAnsi="Arial" w:cs="Arial"/>
                <w:sz w:val="20"/>
              </w:rPr>
              <w:t xml:space="preserve">современных научных знаний и результатов педагогических исследований для </w:t>
            </w:r>
            <w:r w:rsidRPr="009F43E3">
              <w:rPr>
                <w:rFonts w:ascii="Arial" w:hAnsi="Arial" w:cs="Arial"/>
                <w:color w:val="000000"/>
                <w:sz w:val="20"/>
              </w:rPr>
              <w:t>реализации целей и задач учебно-воспитательного процесса</w:t>
            </w:r>
            <w:r w:rsidRPr="009F43E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lastRenderedPageBreak/>
              <w:t xml:space="preserve">Пороговый 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уровень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62B3">
              <w:rPr>
                <w:rFonts w:ascii="Arial" w:hAnsi="Arial" w:cs="Arial"/>
                <w:sz w:val="20"/>
              </w:rPr>
              <w:t>Удовлетвори-тельно</w:t>
            </w:r>
            <w:proofErr w:type="spellEnd"/>
          </w:p>
        </w:tc>
      </w:tr>
      <w:tr w:rsidR="006B07E4" w:rsidRPr="00AE62B3" w:rsidTr="006B07E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lastRenderedPageBreak/>
              <w:t>Несоответствие ответа обучающегося любым четырем из перечисленных показателей (в различных комбинациях по отношению к вопросам контрольно-измерительного материала).</w:t>
            </w:r>
          </w:p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 xml:space="preserve">В ответе на основные вопросы контрольно-измерительного материала содержатся отрывочные знания учебного материала и категориального аппарата (верное и глубокое изложение понятий, фактов, законов, закономерностей), методологических принципов, основных направлений педагогики, используемых в ней методов, </w:t>
            </w:r>
            <w:r w:rsidRPr="00AE62B3">
              <w:rPr>
                <w:rFonts w:ascii="Arial" w:hAnsi="Arial" w:cs="Arial"/>
                <w:color w:val="000000"/>
                <w:sz w:val="20"/>
              </w:rPr>
              <w:t>особенности использования педагогических знаний в образовательной практике</w:t>
            </w:r>
            <w:r w:rsidRPr="00AE62B3">
              <w:rPr>
                <w:rFonts w:ascii="Arial" w:hAnsi="Arial" w:cs="Arial"/>
                <w:sz w:val="20"/>
              </w:rPr>
              <w:t xml:space="preserve">, </w:t>
            </w:r>
            <w:r w:rsidRPr="00AE62B3">
              <w:rPr>
                <w:rFonts w:ascii="Arial" w:hAnsi="Arial" w:cs="Arial"/>
                <w:color w:val="000000"/>
                <w:sz w:val="20"/>
              </w:rPr>
              <w:t xml:space="preserve">умения </w:t>
            </w:r>
            <w:r w:rsidRPr="00AE62B3">
              <w:rPr>
                <w:rFonts w:ascii="Arial" w:hAnsi="Arial" w:cs="Arial"/>
                <w:sz w:val="20"/>
              </w:rPr>
              <w:t>связывать теоретические положения с областями их практического применения, иллюстрировать ответ примерами, фактами, данными научных исследований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8C31B2">
              <w:rPr>
                <w:rStyle w:val="af3"/>
                <w:rFonts w:ascii="Arial" w:hAnsi="Arial" w:cs="Arial"/>
                <w:sz w:val="22"/>
                <w:szCs w:val="22"/>
              </w:rPr>
              <w:t>п</w:t>
            </w:r>
            <w:r w:rsidRPr="009F43E3">
              <w:rPr>
                <w:rStyle w:val="af3"/>
                <w:rFonts w:ascii="Arial" w:hAnsi="Arial" w:cs="Arial"/>
                <w:sz w:val="20"/>
              </w:rPr>
              <w:t xml:space="preserve">рименять знания педагогики для диагностики </w:t>
            </w:r>
            <w:r w:rsidRPr="009F43E3">
              <w:rPr>
                <w:rFonts w:ascii="Arial" w:hAnsi="Arial" w:cs="Arial"/>
                <w:color w:val="000000"/>
                <w:sz w:val="20"/>
              </w:rPr>
              <w:t>проектирования, реализации учебно-воспитательного процесса, а также контроля и оценки его результатов</w:t>
            </w:r>
            <w:r w:rsidRPr="009F43E3">
              <w:rPr>
                <w:rFonts w:ascii="Arial" w:hAnsi="Arial" w:cs="Arial"/>
                <w:sz w:val="20"/>
                <w:lang w:eastAsia="en-US"/>
              </w:rPr>
              <w:t xml:space="preserve">, </w:t>
            </w:r>
            <w:r w:rsidRPr="00AE62B3">
              <w:rPr>
                <w:rFonts w:ascii="Arial" w:hAnsi="Arial" w:cs="Arial"/>
                <w:sz w:val="20"/>
              </w:rPr>
              <w:t xml:space="preserve">излагать материал в процессе ответа логически последовательно, профессионально грамотно, </w:t>
            </w:r>
            <w:r w:rsidRPr="009F43E3">
              <w:rPr>
                <w:rFonts w:ascii="Arial" w:hAnsi="Arial" w:cs="Arial"/>
                <w:sz w:val="20"/>
              </w:rPr>
              <w:t xml:space="preserve">делать полные и обоснованные выводы; владение </w:t>
            </w:r>
            <w:r w:rsidRPr="009F43E3">
              <w:rPr>
                <w:rFonts w:ascii="Arial" w:hAnsi="Arial" w:cs="Arial"/>
                <w:sz w:val="20"/>
                <w:lang w:eastAsia="en-US"/>
              </w:rPr>
              <w:t xml:space="preserve">навыками </w:t>
            </w:r>
            <w:r w:rsidRPr="009F43E3">
              <w:rPr>
                <w:rStyle w:val="af3"/>
                <w:rFonts w:ascii="Arial" w:hAnsi="Arial" w:cs="Arial"/>
                <w:sz w:val="20"/>
              </w:rPr>
              <w:t xml:space="preserve">использования </w:t>
            </w:r>
            <w:r w:rsidRPr="009F43E3">
              <w:rPr>
                <w:rFonts w:ascii="Arial" w:hAnsi="Arial" w:cs="Arial"/>
                <w:sz w:val="20"/>
              </w:rPr>
              <w:t xml:space="preserve">современных научных знаний и результатов педагогических исследований для </w:t>
            </w:r>
            <w:r w:rsidRPr="009F43E3">
              <w:rPr>
                <w:rFonts w:ascii="Arial" w:hAnsi="Arial" w:cs="Arial"/>
                <w:color w:val="000000"/>
                <w:sz w:val="20"/>
              </w:rPr>
              <w:t>реализации целей и задач учебно-воспитательного процесса</w:t>
            </w:r>
            <w:r w:rsidRPr="009F43E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AE62B3">
              <w:rPr>
                <w:rFonts w:ascii="Arial" w:hAnsi="Arial" w:cs="Arial"/>
                <w:sz w:val="20"/>
              </w:rPr>
              <w:t>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E4" w:rsidRPr="00AE62B3" w:rsidRDefault="006B07E4" w:rsidP="006B07E4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62B3">
              <w:rPr>
                <w:rFonts w:ascii="Arial" w:hAnsi="Arial" w:cs="Arial"/>
                <w:sz w:val="20"/>
              </w:rPr>
              <w:t>Неудовлетвори-тельно</w:t>
            </w:r>
            <w:proofErr w:type="spellEnd"/>
          </w:p>
        </w:tc>
      </w:tr>
    </w:tbl>
    <w:p w:rsidR="006B07E4" w:rsidRPr="00366ADA" w:rsidRDefault="006B07E4" w:rsidP="006B07E4">
      <w:pPr>
        <w:tabs>
          <w:tab w:val="left" w:pos="426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  <w:r w:rsidRPr="00366ADA">
        <w:rPr>
          <w:rFonts w:ascii="Arial" w:hAnsi="Arial" w:cs="Arial"/>
          <w:b/>
        </w:rPr>
        <w:t>Темы курсовых работ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развития психики и личности в раннем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психического развития в младшем школьном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Психофизиология пубертатного кризиса.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общения подростка.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7E4">
        <w:rPr>
          <w:rFonts w:ascii="Arial" w:hAnsi="Arial" w:cs="Arial"/>
          <w:sz w:val="24"/>
          <w:szCs w:val="24"/>
        </w:rPr>
        <w:t>Психосексуальное</w:t>
      </w:r>
      <w:proofErr w:type="spellEnd"/>
      <w:r w:rsidRPr="006B07E4">
        <w:rPr>
          <w:rFonts w:ascii="Arial" w:hAnsi="Arial" w:cs="Arial"/>
          <w:sz w:val="24"/>
          <w:szCs w:val="24"/>
        </w:rPr>
        <w:t xml:space="preserve"> развитие в юношеском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 Психолого-педагогическая характеристика профессионального самоопределения в юности.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Выбор профиля обучения как начальный этап личностного и профессионального самоопределения подростков.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Проблема готовности к самоопределению в подростковом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Идентификация со сверстником в духовно-нравственном развитии ребенка.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Анализ групповых игр с игрушками в детской субкультуре.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Характеристика взаимоотношений детей на игровых площадках.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Нейропсихологический подход к преодолению нарушений речи у детей.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Взаимосвязь развития речевых и неречевых функций у ребенка.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учебной мотивации младших подростков.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Психологический анализ развивающих игр для детей дошкольного возраста.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Дидактические игры в дошкольном и младшем школьном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Психология материнства и отцовства.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lastRenderedPageBreak/>
        <w:t xml:space="preserve">Привязанность к матери и особенности взаимоотношений со сверстниками у дошкольников.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Специфика развития памяти в дошкольном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Специфика развития памяти в младшем школьном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Специфика развития памяти в подростковом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личности младшего школьника, отстающего в учении.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</w:t>
      </w:r>
      <w:proofErr w:type="spellStart"/>
      <w:r w:rsidRPr="006B07E4">
        <w:rPr>
          <w:rFonts w:ascii="Arial" w:hAnsi="Arial" w:cs="Arial"/>
          <w:sz w:val="24"/>
          <w:szCs w:val="24"/>
        </w:rPr>
        <w:t>мотивационно-потребностной</w:t>
      </w:r>
      <w:proofErr w:type="spellEnd"/>
      <w:r w:rsidRPr="006B07E4">
        <w:rPr>
          <w:rFonts w:ascii="Arial" w:hAnsi="Arial" w:cs="Arial"/>
          <w:sz w:val="24"/>
          <w:szCs w:val="24"/>
        </w:rPr>
        <w:t xml:space="preserve"> сферы в школьном возрасте.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Формирование </w:t>
      </w:r>
      <w:r w:rsidRPr="006B07E4">
        <w:rPr>
          <w:rFonts w:ascii="Arial" w:hAnsi="Arial" w:cs="Arial"/>
          <w:bCs/>
          <w:sz w:val="24"/>
          <w:szCs w:val="24"/>
        </w:rPr>
        <w:t>психологической</w:t>
      </w:r>
      <w:r w:rsidRPr="006B07E4">
        <w:rPr>
          <w:rFonts w:ascii="Arial" w:hAnsi="Arial" w:cs="Arial"/>
          <w:sz w:val="24"/>
          <w:szCs w:val="24"/>
        </w:rPr>
        <w:t xml:space="preserve"> готовности детей 6-7 лет к обучению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Проблема развития и позитивные достижения в позднем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Стратегии преодоления проблем в средней и поздней взрослости.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Сравнительный анализ нормативных кризисов мужчин и женщин.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Когнитивный стиль личности у подростков с зависимым поведением.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познавательной активности у одаренных детей младшего школьного возраста.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Связь уровня самооценки с социометрическим статусом в дошкольном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Связь уровня самооценки с уровнем успеваемости в подростковом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Роль семьи в развитии одаренности ребенка.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Школьные страхи в младшем школьном и подростковом возрастах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Самооценка умственных способностей у старшеклассников.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Специфика межличностных отношений у подростков с высоким уровнем </w:t>
      </w:r>
      <w:proofErr w:type="spellStart"/>
      <w:r w:rsidRPr="006B07E4">
        <w:rPr>
          <w:rFonts w:ascii="Arial" w:hAnsi="Arial" w:cs="Arial"/>
          <w:sz w:val="24"/>
          <w:szCs w:val="24"/>
        </w:rPr>
        <w:t>креативности</w:t>
      </w:r>
      <w:proofErr w:type="spellEnd"/>
      <w:r w:rsidRPr="006B07E4">
        <w:rPr>
          <w:rFonts w:ascii="Arial" w:hAnsi="Arial" w:cs="Arial"/>
          <w:sz w:val="24"/>
          <w:szCs w:val="24"/>
        </w:rPr>
        <w:t xml:space="preserve">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отношений с родителями у подростков.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Развитие </w:t>
      </w:r>
      <w:proofErr w:type="spellStart"/>
      <w:r w:rsidRPr="006B07E4">
        <w:rPr>
          <w:rFonts w:ascii="Arial" w:hAnsi="Arial" w:cs="Arial"/>
          <w:sz w:val="24"/>
          <w:szCs w:val="24"/>
        </w:rPr>
        <w:t>Я-концепции</w:t>
      </w:r>
      <w:proofErr w:type="spellEnd"/>
      <w:r w:rsidRPr="006B07E4">
        <w:rPr>
          <w:rFonts w:ascii="Arial" w:hAnsi="Arial" w:cs="Arial"/>
          <w:sz w:val="24"/>
          <w:szCs w:val="24"/>
        </w:rPr>
        <w:t xml:space="preserve"> личности в детском и подростковом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Становление половой идентичности в подростковом возрасте.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Роль совместной деятельности со сверстниками в развитии ребенка. </w:t>
      </w:r>
    </w:p>
    <w:p w:rsidR="006B07E4" w:rsidRPr="006B07E4" w:rsidRDefault="006B07E4" w:rsidP="006B07E4">
      <w:pPr>
        <w:pStyle w:val="11"/>
        <w:numPr>
          <w:ilvl w:val="0"/>
          <w:numId w:val="48"/>
        </w:numPr>
        <w:tabs>
          <w:tab w:val="left" w:pos="567"/>
          <w:tab w:val="left" w:pos="900"/>
          <w:tab w:val="left" w:pos="1134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Особенности поведения старших школьников в конфликтных ситуациях. </w:t>
      </w:r>
    </w:p>
    <w:p w:rsidR="001B2155" w:rsidRDefault="001B2155" w:rsidP="009363AB">
      <w:pPr>
        <w:pStyle w:val="af1"/>
        <w:ind w:left="0"/>
        <w:jc w:val="both"/>
        <w:rPr>
          <w:rFonts w:ascii="Arial" w:hAnsi="Arial" w:cs="Arial"/>
          <w:color w:val="000000"/>
          <w:u w:color="000000"/>
        </w:rPr>
      </w:pPr>
    </w:p>
    <w:p w:rsidR="006B07E4" w:rsidRPr="006B07E4" w:rsidRDefault="006B07E4" w:rsidP="006B07E4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B07E4">
        <w:rPr>
          <w:rFonts w:ascii="Arial" w:hAnsi="Arial" w:cs="Arial"/>
          <w:b/>
          <w:sz w:val="24"/>
          <w:szCs w:val="24"/>
        </w:rPr>
        <w:t>Требования к выполнению заданий, шкалы и критерии оценивания</w:t>
      </w:r>
    </w:p>
    <w:p w:rsidR="006B07E4" w:rsidRPr="006B07E4" w:rsidRDefault="006B07E4" w:rsidP="006B07E4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>При оценивании используются количественные шкалы оценок. Критерии оценивания приведены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7"/>
      </w:tblGrid>
      <w:tr w:rsidR="006B07E4" w:rsidRPr="00B15CD0" w:rsidTr="006B07E4">
        <w:tc>
          <w:tcPr>
            <w:tcW w:w="2943" w:type="dxa"/>
            <w:shd w:val="clear" w:color="auto" w:fill="auto"/>
          </w:tcPr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6627" w:type="dxa"/>
            <w:shd w:val="clear" w:color="auto" w:fill="auto"/>
          </w:tcPr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>Критерии оценки</w:t>
            </w:r>
          </w:p>
        </w:tc>
      </w:tr>
      <w:tr w:rsidR="006B07E4" w:rsidRPr="00B15CD0" w:rsidTr="006B07E4">
        <w:tc>
          <w:tcPr>
            <w:tcW w:w="2943" w:type="dxa"/>
            <w:shd w:val="clear" w:color="auto" w:fill="auto"/>
          </w:tcPr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>Отлично</w:t>
            </w:r>
          </w:p>
        </w:tc>
        <w:tc>
          <w:tcPr>
            <w:tcW w:w="6627" w:type="dxa"/>
            <w:shd w:val="clear" w:color="auto" w:fill="auto"/>
          </w:tcPr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>Оценка «отлично» выставляется в случае полного соответствия следующим требованиям.</w:t>
            </w:r>
          </w:p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>1. Соответствие структуры и содержания работы поставленным целям и</w:t>
            </w:r>
          </w:p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>выдвинутым задачам.</w:t>
            </w:r>
          </w:p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>2. Грамотность и логическая последовательность теоретического обзора по теме исследования: анализ проблемы проведен полностью и тщательно, все части курсовой работы взаимосвязаны.</w:t>
            </w:r>
          </w:p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 xml:space="preserve">3. Высокое качество оформления текста работы: соответствие оформления работы действующему </w:t>
            </w:r>
            <w:proofErr w:type="spellStart"/>
            <w:r w:rsidRPr="00B15CD0">
              <w:rPr>
                <w:rFonts w:ascii="Arial" w:hAnsi="Arial" w:cs="Arial"/>
                <w:sz w:val="20"/>
                <w:szCs w:val="20"/>
              </w:rPr>
              <w:t>ГОСТу</w:t>
            </w:r>
            <w:proofErr w:type="spellEnd"/>
            <w:r w:rsidRPr="00B15CD0">
              <w:rPr>
                <w:rFonts w:ascii="Arial" w:hAnsi="Arial" w:cs="Arial"/>
                <w:sz w:val="20"/>
                <w:szCs w:val="20"/>
              </w:rPr>
              <w:t>, отсутствие стилистических и иных ошибок.</w:t>
            </w:r>
          </w:p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>4. Демонстрация знания своей работы, правильные ответы на вопросы руководителя по работе.</w:t>
            </w:r>
          </w:p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>5. Срок сдачи законченной работы на проверку руководителю – до 10 мая – выполнен.</w:t>
            </w:r>
          </w:p>
        </w:tc>
      </w:tr>
      <w:tr w:rsidR="006B07E4" w:rsidRPr="00B15CD0" w:rsidTr="006B07E4">
        <w:tc>
          <w:tcPr>
            <w:tcW w:w="2943" w:type="dxa"/>
            <w:shd w:val="clear" w:color="auto" w:fill="auto"/>
          </w:tcPr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>Хорошо</w:t>
            </w:r>
          </w:p>
        </w:tc>
        <w:tc>
          <w:tcPr>
            <w:tcW w:w="6627" w:type="dxa"/>
            <w:shd w:val="clear" w:color="auto" w:fill="auto"/>
          </w:tcPr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>Оценка «хорошо» выставляется в любом из трех случаев.</w:t>
            </w:r>
          </w:p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>1. Выполнение всех требований, перечисленных на оценку «отлично», за исключением последнего: работа сдана на проверку позже установленного срока (10 мая), но не позднее начала экзаменационной сессии.</w:t>
            </w:r>
          </w:p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>2. Недостаточно полный анализ проблемы, остальные требования соблюдены.</w:t>
            </w:r>
          </w:p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 xml:space="preserve">3. Невысокое качество оформления работы (имеются отдельные </w:t>
            </w:r>
            <w:r w:rsidRPr="00B15CD0">
              <w:rPr>
                <w:rFonts w:ascii="Arial" w:hAnsi="Arial" w:cs="Arial"/>
                <w:sz w:val="20"/>
                <w:szCs w:val="20"/>
              </w:rPr>
              <w:lastRenderedPageBreak/>
              <w:t xml:space="preserve">нарушения </w:t>
            </w:r>
            <w:proofErr w:type="spellStart"/>
            <w:r w:rsidRPr="00B15CD0">
              <w:rPr>
                <w:rFonts w:ascii="Arial" w:hAnsi="Arial" w:cs="Arial"/>
                <w:sz w:val="20"/>
                <w:szCs w:val="20"/>
              </w:rPr>
              <w:t>ГОСТа</w:t>
            </w:r>
            <w:proofErr w:type="spellEnd"/>
            <w:r w:rsidRPr="00B15CD0">
              <w:rPr>
                <w:rFonts w:ascii="Arial" w:hAnsi="Arial" w:cs="Arial"/>
                <w:sz w:val="20"/>
                <w:szCs w:val="20"/>
              </w:rPr>
              <w:t>), остальные требования соблюдены.</w:t>
            </w:r>
          </w:p>
        </w:tc>
      </w:tr>
      <w:tr w:rsidR="006B07E4" w:rsidRPr="00B15CD0" w:rsidTr="006B07E4">
        <w:tc>
          <w:tcPr>
            <w:tcW w:w="2943" w:type="dxa"/>
            <w:shd w:val="clear" w:color="auto" w:fill="auto"/>
          </w:tcPr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6627" w:type="dxa"/>
            <w:shd w:val="clear" w:color="auto" w:fill="auto"/>
          </w:tcPr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>Оценка «удовлетворительно» выставляется в любом из трех случаев.</w:t>
            </w:r>
          </w:p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>1. Работа сдана на проверку после начала экзаменационной сессии, остальные требования, перечисленные на оценку «отлично», соблюдены.</w:t>
            </w:r>
          </w:p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>2. Анализ проблемы проведен частично, даны отрывочные сведения о проблеме исследования, остальные требования соблюдены.</w:t>
            </w:r>
          </w:p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 xml:space="preserve">3. Низкое качество оформления работы (имеются значительные нарушения </w:t>
            </w:r>
            <w:proofErr w:type="spellStart"/>
            <w:r w:rsidRPr="00B15CD0">
              <w:rPr>
                <w:rFonts w:ascii="Arial" w:hAnsi="Arial" w:cs="Arial"/>
                <w:sz w:val="20"/>
                <w:szCs w:val="20"/>
              </w:rPr>
              <w:t>ГОСТа</w:t>
            </w:r>
            <w:proofErr w:type="spellEnd"/>
            <w:r w:rsidRPr="00B15CD0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6B07E4" w:rsidRPr="00B15CD0" w:rsidTr="006B07E4">
        <w:tc>
          <w:tcPr>
            <w:tcW w:w="2943" w:type="dxa"/>
            <w:shd w:val="clear" w:color="auto" w:fill="auto"/>
          </w:tcPr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>Неудовлетворительно</w:t>
            </w:r>
          </w:p>
        </w:tc>
        <w:tc>
          <w:tcPr>
            <w:tcW w:w="6627" w:type="dxa"/>
            <w:shd w:val="clear" w:color="auto" w:fill="auto"/>
          </w:tcPr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>Оценка «неудовлетворительно» выставляется в любом из трех случаев.</w:t>
            </w:r>
          </w:p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>1. Курсовая работа не выполнена.</w:t>
            </w:r>
          </w:p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 xml:space="preserve">2. В курсовой работе отсутствует анализ проблемы, задачи в целом не решены, имеются грубые </w:t>
            </w:r>
            <w:proofErr w:type="spellStart"/>
            <w:r w:rsidRPr="00B15CD0">
              <w:rPr>
                <w:rFonts w:ascii="Arial" w:hAnsi="Arial" w:cs="Arial"/>
                <w:sz w:val="20"/>
                <w:szCs w:val="20"/>
              </w:rPr>
              <w:t>фактологические</w:t>
            </w:r>
            <w:proofErr w:type="spellEnd"/>
            <w:r w:rsidRPr="00B15CD0">
              <w:rPr>
                <w:rFonts w:ascii="Arial" w:hAnsi="Arial" w:cs="Arial"/>
                <w:sz w:val="20"/>
                <w:szCs w:val="20"/>
              </w:rPr>
              <w:t xml:space="preserve"> ошибки, связь между отдельными задачами и частями курсовой работы фрагментарная.</w:t>
            </w:r>
          </w:p>
          <w:p w:rsidR="006B07E4" w:rsidRPr="00B15CD0" w:rsidRDefault="006B07E4" w:rsidP="006B07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5CD0">
              <w:rPr>
                <w:rFonts w:ascii="Arial" w:hAnsi="Arial" w:cs="Arial"/>
                <w:sz w:val="20"/>
                <w:szCs w:val="20"/>
              </w:rPr>
              <w:t>3. Демонстрация незнания собственной работы, неправильные ответы на вопросы руководителя по работе независимо от степени выполнения первого, второго и третьего требований, перечисленных на оценку «отлично».</w:t>
            </w:r>
          </w:p>
        </w:tc>
      </w:tr>
    </w:tbl>
    <w:p w:rsidR="00145C13" w:rsidRDefault="00145C13" w:rsidP="009363AB">
      <w:pPr>
        <w:pStyle w:val="af1"/>
        <w:ind w:left="0"/>
        <w:jc w:val="both"/>
        <w:rPr>
          <w:rFonts w:ascii="Arial" w:hAnsi="Arial" w:cs="Arial"/>
          <w:color w:val="000000"/>
          <w:u w:color="000000"/>
        </w:rPr>
      </w:pPr>
    </w:p>
    <w:p w:rsidR="00145C13" w:rsidRPr="0029331E" w:rsidRDefault="00145C13" w:rsidP="00145C13">
      <w:pPr>
        <w:pStyle w:val="af1"/>
        <w:ind w:left="0" w:firstLine="720"/>
        <w:jc w:val="both"/>
        <w:rPr>
          <w:rFonts w:ascii="Arial" w:hAnsi="Arial" w:cs="Arial"/>
          <w:b/>
          <w:color w:val="000000"/>
          <w:u w:color="000000"/>
        </w:rPr>
      </w:pPr>
      <w:r w:rsidRPr="00B15CD0">
        <w:rPr>
          <w:rFonts w:ascii="Arial" w:hAnsi="Arial" w:cs="Arial"/>
          <w:b/>
          <w:color w:val="000000"/>
          <w:highlight w:val="yellow"/>
          <w:u w:color="000000"/>
        </w:rPr>
        <w:t>20.3 Фонд оценочных средств сформированности компетенций студентов, рекомендуемый для проведения диагностических работ</w:t>
      </w:r>
    </w:p>
    <w:p w:rsidR="00145C13" w:rsidRPr="006B07E4" w:rsidRDefault="00145C13" w:rsidP="00145C13">
      <w:pPr>
        <w:pStyle w:val="af1"/>
        <w:ind w:left="0" w:firstLine="720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ОПК-6.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:rsidR="00145C13" w:rsidRPr="006B07E4" w:rsidRDefault="00145C13" w:rsidP="00145C13">
      <w:pPr>
        <w:pStyle w:val="af1"/>
        <w:ind w:left="0" w:firstLine="720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ОПК-6.2</w:t>
      </w: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ab/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Анализирует системы обучения, развития и воспитания, в том числе обучающихся с особыми образовательными потребностями; подбирает оптимальные психолого-педагогические технологии обучения, воспитания и развития обучающихся с особыми образовательными потребностями.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Знать: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категориальный аппарат, методологические принципы, основные направления, проблемы и феноменологию психологии развития и возрастной психологии, используемые в ней методы, область практического применения знаний психологии развития для выполнения профессиональных задач в системе обучения, развития и воспитания, в том числе обучающихся с особыми образовательными потребностями.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Уметь: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подбирать и применять адекватные целям образования оптимальные психолого-педагогические технологии обучения, воспитания и развития обучающихся, в том числе и обучающихся с особыми образовательными потребностями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Владеть: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навыками применения знаний психологии развития и возрастной психологии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ab/>
        <w:t xml:space="preserve"> для психолого-педагогического анализа, объяснения и интерпретации индивидуально-психологических особенностей развития личности, в том числе и личности обучающихся с особыми образовательными потребностями, в системе обучения, развития и воспитания.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jc w:val="both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Перечень заданий для оценки сформированности компетенции: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 1)Закрытые задания (тестовые, средний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1. Предмет исследования возрастной психологии: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возрастная динамика психических процессов;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Б) онтогенез высших психических функций;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В) особенности каждого возраста;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 Г) изучение ребенка на разных стадиях его развития.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2.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Основнои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задачеи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возрастнои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психологии является: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научное обоснование возрастных норм психического развития;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выявление актуальных и потенциальных возможностей человека в разные периоды его жизни;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разработка периодизаций психического развития;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</w:t>
      </w: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все ответы верны.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3. Какое из ниже перечисленных понятий лежит в основе метода формирующего эксперимента?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обучаемость;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lastRenderedPageBreak/>
        <w:t xml:space="preserve"> Б) </w:t>
      </w: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зона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ближайшего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 развития;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В) поэтапное формирование умственных действий;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помощь взрослого.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4. Как связаны возраст испытуемых и интервалы между отдельными сеансами наблюдения?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чем старше испытуемые, тем чаще планируются наблюдения;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чем младше испытуемые, тем реже планируются наблюдения;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чем младше испытуемые, тем чаще планируются наблюдения;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</w:t>
      </w: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частота наблюдений не зависит от возраста.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5. Как называется методика одномоментного обследования большого количества людей?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наблюдение;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анкетирование;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В) мониторинг;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скрининг.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6.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Сензитивныи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период – это....................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</w:t>
      </w: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период в жизни человека,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создающии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̆ наиболее благоприятные условия для формирования у него определенных психических свойств и видов поведения;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процесс и результат присвоения ребенком социального опыта по мере его психического, интеллектуального и личностного развития;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естественныи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процесс преобразования анатомических структур и физиологических процессов организма по мере его роста;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максимальное развитие человеком имеющихся у него задатков и способностей, их реализация в практических делах.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7. Наиболее существенным недостатком метода наблюдения является: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трудоемкость;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Б) недостаточная информативность;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наукоемкость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Г) субъективность.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8. Основным механизмом развития личности в социогенетических теориях является: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внутреннее созревание, наследственность;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Б) саморазвитие и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саморазвертывание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задатков;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</w:t>
      </w: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реагирование на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воздействие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внешнеи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̆ среды;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развитие эмоциональных и волевых процессов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9. Закон,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описывающии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открытое немецкими естествоиспытателями Ф. Мюллером и Э. Геккелем соотношение между этапами внутриутробного развития ребенка и этапами развития биологического вида называется ........................................ законом: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культурно-историческим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Б) биогенетическим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социально-биологическим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бихевиористическим</w:t>
      </w:r>
      <w:proofErr w:type="spellEnd"/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10. Кто является автором теории конвергенции двух факторов?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Выготский Л.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Берн Э.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В) Холл С.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Г) Штерн В.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Д) Эльконин Д.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2)Открытые задания (тестовые, высокий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1.Биогенетическая теория предполагает, что существует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строгии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̆ параллелизм между развитием ......................................... и развитием ребенка, что онтогенез в кратком и сжатом виде повторяет филогенез.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Ответ: человечества.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2. П.П.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Блонскии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предлагает разделить детство на эпохи на основании критерия.........................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Ответ: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дентиции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(появления зубов).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3. «Детское развитие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такои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сложныи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процесс,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которыи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ни в одной стадии не может быть сколько-нибудь полно определен лишь по .......................... признаку» (Л.С. Выготский).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Ответ: одному.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3)Открытые задания (</w:t>
      </w:r>
      <w:proofErr w:type="spellStart"/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миникейсы</w:t>
      </w:r>
      <w:proofErr w:type="spellEnd"/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, средний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1.Ваня, которому два года и одиннадцать месяцев, в последнее время стал очень упрям. Упрямится Ваня всегда и везде. Если он что-то просит или хочет, даже если это не очень ему и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lastRenderedPageBreak/>
        <w:t xml:space="preserve">надо, то стоит до «по- бедного конца»: отказаться от этого и уступить родителям он не может. Между родителями и мальчиком постоянно возникают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конфлик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- ты на почве сильно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обострившейся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самостоятельности последнего. От него только и слышно: «Я сам!» Но его инициатива сделать что-то самому не совпадает с его возможностями.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Вопрос.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Объясните с точки зрения возрастной психологии, с чем связано изменение в поведении Вани?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Ответ: кризис 3-х лет.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2. Дети четырех-пяти лет участвовали в эксперименте. Им предлагалась такая задача: в два одинаковых стакана в присутствии ребенка наливали равное количество слегка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подкрашеннои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воды и спрашивали ребенка: «Где больше воды?» Ребенок уверенно отвечал: «Одинаково!» Тогда у него на глазах воду из одного из стакана переливали в более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узкии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и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высокии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стакан и снова спрашивали: «А теперь, где больше воды?» Ребенок отмечал, что в высоком стакане воды больше.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 xml:space="preserve">Вопрос: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Как называется данная особенность мышления дошкольников?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Ответ: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ОПК-7.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Способен взаимодействовать с участниками образовательных отношений в рамках реализации образовательных программ.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ОПК-7.4.Проводит индивидуальные и групповые консультации для участников образовательных отношений по вопросам обучения, воспитания и возрастного развития детей.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Знать: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закономерности и механизмы функционирования и развития психики на разных этапах онтогенеза.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Уметь: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анализировать, объяснять и интерпретировать с позиций психологических теорий специфику и закономерности психологического развития детей, закономерности их функционирования в процессе обучения, воспитания и возрастного развития.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Владеть: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навыками применения знаний психологии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ab/>
        <w:t>развития и возрастной психологии для психолого-педагогического объяснения и интерпретации индивидуально- психологических особенностей развития личности детей в процессе обучения и воспитания.</w:t>
      </w:r>
    </w:p>
    <w:p w:rsidR="00145C13" w:rsidRPr="006B07E4" w:rsidRDefault="00145C13" w:rsidP="00145C13">
      <w:pPr>
        <w:pStyle w:val="af1"/>
        <w:ind w:left="0" w:firstLine="720"/>
        <w:jc w:val="both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Перечень заданий для оценки сформированности компетенции: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 1)Закрытые задания (тестовые, средний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1. Что такое «групповая идентичность» по Э. Эриксону?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А) чувство принадлежности к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определеннои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социальнои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̆ группе, возникающее в процессе жизни и предполагающее принятие ценностей, целей этой группы;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осуществляемыи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в деятельности и общении процесс и результат усвоения и активного воспроизводства индивидом социального опыта;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тенденция человека изменять свое поведение под влиянием других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людеи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̆, т.о., чтобы оно соответствовало мнениям окружающих...;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отношения доминирования и подчинения, влияния и следования в системе межличностных отношений в группе.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2. Что является критерием периодизации в теории Ж. Пиаже?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сензитивные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периоды развития мышления;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Б) качественные особенности детского мышления;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развитие способностей и задатков человека;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Г) все ответы верны.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3. Выберите из предложенных понятий то, которое использует Ж. Пиаже в своей теории когнитивного развития.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идентификация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сублимация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В) аккомодация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проекция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Д) все ответы верны.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4.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Какои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стадии развития в периодизации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Фрейда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 соответствует конфликт «инициатива – вина»?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анальная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фаллическая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генитальная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Г) все ответы неверны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5. Один из механизмов развития в «теориях научения»: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саморазвитие как приспособление к среде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психическое развитие = созреванию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lastRenderedPageBreak/>
        <w:t xml:space="preserve">Г) все ответы верны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6. Влияние на психическое развитие среды и наследственности Штерн доказывал, анализируя: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трудовую деятельность ребенка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социальные роли человека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учебную деятельность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Г) игровую деятельность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7. Основатель гуманистического направления в психологии А. Маслоу считал, что внутреннее ядро человека больше всего страдает: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в отрочестве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Б) в детстве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в зрелости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в старости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8. Кто из перечисленных ниже ученых не принадлежит к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гума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-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нистическому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 направлению в психологии?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Маслоу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Олпорт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В) Штерн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Роджерс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9. Прежнее любопытство в отношении сексуальных проявлений уступает место любопытству по отношению ко всему окружающему миру на ..................................фазе: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анальнои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̆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генитальнои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В)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латентнои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̆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оральнои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10. Известная работа Л.С. Выготского называется: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Язык жестов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Человек как биосоциальное существо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В) Проблема возраста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Возрастные кризисы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11. В теории культурно-исторического развития психики Л.С. Выготский, рассматривая вопрос о взаимоотношении ОБУЧЕНИЯ И РАЗВИТИЯ, показал, что не всякое обучение является эффективным, а лишь то, что находится в зоне....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его актуального развития.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Б) его </w:t>
      </w:r>
      <w:proofErr w:type="spellStart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ближайшего</w:t>
      </w:r>
      <w:proofErr w:type="spellEnd"/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 развития.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его перспективного развития.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все ответы верны.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12. ................................................. – период в жизни человека,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создающии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наиболее благоприятные условия для формирования у него определенных психических свойств и видов поведения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Критическии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период развития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Сензитивныи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период развития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Социализация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Пубертатныи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период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13.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Характеристикои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.................. является возникновение элементарных логических рассуждений относительно объектов и событий, усвоение представлений о сохранении числа, массы и веса предмета, классификация объектов по отдельным существенным признакам.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Сенсомоторнои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̆ стадии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Дооперациональнои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̆ стадии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Стадии конкретных операций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Г) Стадии формальных операций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2)Открытые задания (тестовые, высокий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1.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Гезелл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представляет динамику детского развития как процесс постепенного ................................ роста.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замедления.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2. По мнению Выготского, нет и не может другого критерия для определения конкретных эпох детского развития или возрастов, кроме тех .................................., которые характеризуют сущность каждого возраста.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proofErr w:type="spellStart"/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Ответ: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новообазований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lastRenderedPageBreak/>
        <w:t>3. Выготский считал, что стабильные возрасты изучены значительно ...................., чем те, которые характеризуются другим типом развития – кризисами.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лучше.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4. Раньше других был открыт и описан кризис .........................лет.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трех.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5. Кризис ............................. отделяет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эмбриональныи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̆ период развития от младенческого возраста.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новорожденности.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6. Первая особенность критических периодов состоит в том, что границы, отделяющие начало и конец кризиса от смежных возрастов, ......................................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размыты.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3)Открытые задания (мини-кейсы, средний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1.Идет урок в первом классе. Дети выполняют самостоятельное задание в тетради. Сережа начинает запись вместе со всеми. Но вдруг взор его отрывается от тетради, перемещается на доску, затем – на окно. Лицо мальчика неожиданно озаряется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улыбкои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̆, и, повозившись в кармане, он достает оттуда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новыи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разноцветныи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шарик. С шумом развернувшись на стуле, начинает демонстрировать игрушку соседу сзади. Не получив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достойнои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оценки своего приобретения, встает, лезет в портфель, достает карандаш. Неудачно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поставленныи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портфель с грохотом падает. После замечания учителя Сережа усаживается за парту, но через мгновение начинает медленно сползать со стула. И снова – замечание, за которым следует лишь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короткии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период сосредоточения... Наконец – звонок, Сережа первым выбегает из класса.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 xml:space="preserve">Вопрос: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 каких особенностях ребенка идет речь в данной ситуации?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неусидчивость, сложности концентрации внимания, гиперактивность.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2. Полина, ученица десятого класса, постоянно изводит себя диетами, старается похудеть, несмотря на то, что окружающие считают ее фигуру идеальной. Она обвиняет себя в том, что не умеет общаться с окружающими: не находит общих тем для разговоров, недостаточно внимательна к окружающим, эгоистична и т.п., – что не соответствует действительности.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Вопрос: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О какой особенности Полины идет речь?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Юношеский максимализм.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ОПК-8.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Способен осуществлять педагогическую деятельность на основе специальных научных знаний.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ОПК-8.2.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Использует современные научные знания и результаты педагогических исследований; определяет педагогическую задачу и проектирует педагогический процесс для ее решения.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Знать: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основы современных научных знаний и результаты педагогических исследований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Уметь: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определять педагогическую задачу и проектировать педагогический процесс для ее решения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jc w:val="both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Перечень заданий для оценки сформированности компетенции: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 1)Закрытые задания (тестовые, средний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4. Новообразованием младшего школьного возраста является: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рефлексия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самоконтроль, произвольность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внутренний план действий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Г) все ответы верны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5.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Доминирующеи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функциеи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̆,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определяющеи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работу других функций сознания в младшем школьном возрасте, является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Память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Воля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Мышление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Г) Эмоции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6. Эдипов комплекс характерен для детей, переживающих ......... ........................ стадию (по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Фрейду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)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оральную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анальную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В) фаллическую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lastRenderedPageBreak/>
        <w:t xml:space="preserve">Г) генитальную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7. Система побуждений, которая заставляет ребенка учиться и придает учебной деятельности смысл, это –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учебная задача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учебные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действия</w:t>
      </w:r>
      <w:proofErr w:type="spellEnd"/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В) мотивация учения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действия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контроля и оценки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8.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Какои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вид деятельности для детей младшего школьного возраста служит средством развития мотивационной сферы личности?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А) общение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Б) учение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домашнии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̆ труд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 Г) игра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9. Избирательность эмоциональных реакций, выражающаяся в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беспокойстве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 при разлуке с матерью и при появлении незнакомых людей, начинает проявляться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в период кризиса 1 года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Б) в 7-8 месяцев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В) в 1-2 месяца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Г) в 5-6 месяцев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10. Какая задача развития стоит перед младшими школьниками (по Э. Эриксону):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 xml:space="preserve">А) идентичность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компетентность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В) инициативность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автономия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11. Большинство психологов согласны с тем, что подростки сталкиваются с решением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следующеи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главнои</w:t>
      </w:r>
      <w:proofErr w:type="spellEnd"/>
      <w:r w:rsidRPr="006B07E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̆ задачи: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А) достижение </w:t>
      </w:r>
      <w:proofErr w:type="spellStart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некоторои</w:t>
      </w:r>
      <w:proofErr w:type="spellEnd"/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>̆ автономии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Б) формирование идентичности, создание целостного Я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iCs/>
          <w:color w:val="000000"/>
          <w:sz w:val="20"/>
          <w:szCs w:val="20"/>
          <w:u w:color="000000"/>
        </w:rPr>
        <w:t>В) оба ответа верны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Cs/>
          <w:i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Cs/>
          <w:iCs/>
          <w:color w:val="000000"/>
          <w:sz w:val="20"/>
          <w:szCs w:val="20"/>
          <w:u w:color="000000"/>
        </w:rPr>
        <w:t xml:space="preserve">Г) оба ответа не верны.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2)Открытые задания (тестовые, высокий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1. Фундамент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этои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теории составляет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биогенетическии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закон Геккеля. Применительно к детской психологии, этот закон утверждает, что в процессе индивидуального развития ребенок в сокращенном виде проходит этапы эволюционного и культурного развития, которые прошел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человеческии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род.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в процессе своего развития.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2. .................................подход в детской психологии, представителем которого является А.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Гезелл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, ориентирован на описание достижений ребенка в процессе роста и развития, на построение норм развития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двигательнои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активности, речи, взаимоотношений ребенка с окружающим миром.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нормативный.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3. Теория ........................................ утверждает: психическое развитие ребенка есть результат сближения (взаимодействия) внутренних данных с внешними условиями.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конвергенции.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4. ................................. исходят из предположения, что человек по своей природе ни плох, ни хорош: люди являются лишь реактивными существами, они просто реагируют на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воздействия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внешнеи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среды.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бихевиористы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5. Д. Уотсон сделал законы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обусловливания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, открытые ................,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опорнои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точкои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своих исследований.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Павловым.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6. Базисную форму научения принято называть.........................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7. Распространение реакции на другие похожие раздражители называется ................................... раздражителя.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обусловливанием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3)Открытые задания (</w:t>
      </w:r>
      <w:proofErr w:type="spellStart"/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миникейсы</w:t>
      </w:r>
      <w:proofErr w:type="spellEnd"/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, средний уровень сложности)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1.В трамвае подросток на резкое и грубое требование в раздраженном тоне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пожилои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женщины уступить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еи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̆ место ответил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откаом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, сославшись на то, что в вагоне есть свободные места, которые расположены дальше от двери.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 xml:space="preserve">Вопрос: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какие особенности подросткового возраста проявились в данной ситуации? 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lastRenderedPageBreak/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подростковый негативизм.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2.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Катя, ученица пятого класса, проявляет повышенный интерес ко многим школьным предметам: литературе, истории, иностранным языкам. На уроках девочка часто задает интересующие ее вопросы. Катя сильно расстраивается, если не может выполнить задание, которое дает учитель. Девочка с удовольствием занимается дополнительно по предметам как сама, так и с репетиторами. На вопросы: «Почему ты читаешь не только школьную программу, зачем хочешь знать много языков?» – девочка отвечает, что читать литературу ей интересно, а языки она учит, потому что хочет общаться с разными людьми.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Вопрос: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 какой тип ведущей деятельности характерен для Кати?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Ответ: </w:t>
      </w:r>
      <w:r w:rsidRPr="006B07E4">
        <w:rPr>
          <w:rFonts w:ascii="Arial" w:hAnsi="Arial" w:cs="Arial"/>
          <w:color w:val="000000"/>
          <w:sz w:val="20"/>
          <w:szCs w:val="20"/>
          <w:u w:color="000000"/>
        </w:rPr>
        <w:t>учебная деятельность.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</w:p>
    <w:p w:rsidR="00145C13" w:rsidRPr="006B07E4" w:rsidRDefault="00145C13" w:rsidP="006B07E4">
      <w:pPr>
        <w:pStyle w:val="af1"/>
        <w:ind w:left="0" w:firstLine="720"/>
        <w:jc w:val="both"/>
        <w:rPr>
          <w:rFonts w:ascii="Arial" w:hAnsi="Arial" w:cs="Arial"/>
          <w:b/>
          <w:bCs/>
          <w:color w:val="000000"/>
          <w:u w:color="000000"/>
        </w:rPr>
      </w:pPr>
      <w:r w:rsidRPr="006B07E4">
        <w:rPr>
          <w:rFonts w:ascii="Arial" w:hAnsi="Arial" w:cs="Arial"/>
          <w:b/>
          <w:bCs/>
          <w:color w:val="000000"/>
          <w:u w:color="000000"/>
        </w:rPr>
        <w:t>Критерии и шкалы оценивания заданий ФОС</w:t>
      </w:r>
    </w:p>
    <w:p w:rsidR="00145C13" w:rsidRPr="006B07E4" w:rsidRDefault="00145C13" w:rsidP="006B07E4">
      <w:pPr>
        <w:pStyle w:val="af1"/>
        <w:ind w:left="0" w:firstLine="720"/>
        <w:jc w:val="both"/>
        <w:rPr>
          <w:rFonts w:ascii="Arial" w:hAnsi="Arial" w:cs="Arial"/>
          <w:color w:val="000000"/>
          <w:u w:color="000000"/>
        </w:rPr>
      </w:pPr>
      <w:r w:rsidRPr="006B07E4">
        <w:rPr>
          <w:rFonts w:ascii="Arial" w:hAnsi="Arial" w:cs="Arial"/>
          <w:color w:val="000000"/>
          <w:u w:color="000000"/>
        </w:rPr>
        <w:t>Для оценки выполнения заданий используется бальная система</w:t>
      </w:r>
    </w:p>
    <w:p w:rsidR="00145C13" w:rsidRPr="006B07E4" w:rsidRDefault="00145C13" w:rsidP="006B07E4">
      <w:pPr>
        <w:pStyle w:val="af1"/>
        <w:ind w:left="0" w:firstLine="720"/>
        <w:jc w:val="both"/>
        <w:rPr>
          <w:rFonts w:ascii="Arial" w:hAnsi="Arial" w:cs="Arial"/>
          <w:color w:val="000000"/>
          <w:u w:val="single" w:color="000000"/>
        </w:rPr>
      </w:pPr>
      <w:r w:rsidRPr="006B07E4">
        <w:rPr>
          <w:rFonts w:ascii="Arial" w:hAnsi="Arial" w:cs="Arial"/>
          <w:color w:val="000000"/>
          <w:u w:val="single" w:color="000000"/>
        </w:rPr>
        <w:t>1)Закрытые задания (тестовые, средний уровень сложности)</w:t>
      </w:r>
    </w:p>
    <w:p w:rsidR="00145C13" w:rsidRPr="006B07E4" w:rsidRDefault="00145C13" w:rsidP="006B07E4">
      <w:pPr>
        <w:pStyle w:val="af1"/>
        <w:numPr>
          <w:ilvl w:val="0"/>
          <w:numId w:val="45"/>
        </w:numPr>
        <w:ind w:left="0" w:firstLine="720"/>
        <w:jc w:val="both"/>
        <w:rPr>
          <w:rFonts w:ascii="Arial" w:hAnsi="Arial" w:cs="Arial"/>
          <w:color w:val="000000"/>
          <w:u w:color="000000"/>
        </w:rPr>
      </w:pPr>
      <w:r w:rsidRPr="006B07E4">
        <w:rPr>
          <w:rFonts w:ascii="Arial" w:hAnsi="Arial" w:cs="Arial"/>
          <w:color w:val="000000"/>
          <w:u w:color="000000"/>
        </w:rPr>
        <w:t>1 балл – указан верный ответ</w:t>
      </w:r>
    </w:p>
    <w:p w:rsidR="00145C13" w:rsidRPr="006B07E4" w:rsidRDefault="00145C13" w:rsidP="006B07E4">
      <w:pPr>
        <w:pStyle w:val="af1"/>
        <w:numPr>
          <w:ilvl w:val="0"/>
          <w:numId w:val="45"/>
        </w:numPr>
        <w:ind w:left="0" w:firstLine="720"/>
        <w:jc w:val="both"/>
        <w:rPr>
          <w:rFonts w:ascii="Arial" w:hAnsi="Arial" w:cs="Arial"/>
          <w:color w:val="000000"/>
          <w:u w:color="000000"/>
        </w:rPr>
      </w:pPr>
      <w:r w:rsidRPr="006B07E4">
        <w:rPr>
          <w:rFonts w:ascii="Arial" w:hAnsi="Arial" w:cs="Arial"/>
          <w:color w:val="000000"/>
          <w:u w:color="000000"/>
        </w:rPr>
        <w:t>0 баллов – указан неверный ответ (полностью или частично неверный)</w:t>
      </w:r>
    </w:p>
    <w:p w:rsidR="00145C13" w:rsidRPr="006B07E4" w:rsidRDefault="00145C13" w:rsidP="006B07E4">
      <w:pPr>
        <w:pStyle w:val="af1"/>
        <w:ind w:left="0" w:firstLine="720"/>
        <w:jc w:val="both"/>
        <w:rPr>
          <w:rFonts w:ascii="Arial" w:hAnsi="Arial" w:cs="Arial"/>
          <w:color w:val="000000"/>
          <w:u w:val="single" w:color="000000"/>
        </w:rPr>
      </w:pPr>
      <w:r w:rsidRPr="006B07E4">
        <w:rPr>
          <w:rFonts w:ascii="Arial" w:hAnsi="Arial" w:cs="Arial"/>
          <w:color w:val="000000"/>
          <w:u w:val="single" w:color="000000"/>
        </w:rPr>
        <w:t xml:space="preserve">  2)Открытые задания (тестовые, высокий уровень сложности)</w:t>
      </w:r>
    </w:p>
    <w:p w:rsidR="00145C13" w:rsidRPr="006B07E4" w:rsidRDefault="00145C13" w:rsidP="00145C13">
      <w:pPr>
        <w:pStyle w:val="af1"/>
        <w:numPr>
          <w:ilvl w:val="0"/>
          <w:numId w:val="46"/>
        </w:numPr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2 балла – указан верный ответ</w:t>
      </w:r>
    </w:p>
    <w:p w:rsidR="00145C13" w:rsidRPr="006B07E4" w:rsidRDefault="00145C13" w:rsidP="00145C13">
      <w:pPr>
        <w:pStyle w:val="af1"/>
        <w:numPr>
          <w:ilvl w:val="0"/>
          <w:numId w:val="46"/>
        </w:numPr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0 баллов – указан неверный ответ (полностью или частично неверный)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val="single"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val="single" w:color="000000"/>
        </w:rPr>
        <w:t>3)Открытые задания (мини-кейсы, средний уровень сложности)</w:t>
      </w:r>
    </w:p>
    <w:p w:rsidR="00145C13" w:rsidRPr="006B07E4" w:rsidRDefault="00145C13" w:rsidP="00145C13">
      <w:pPr>
        <w:pStyle w:val="af1"/>
        <w:numPr>
          <w:ilvl w:val="0"/>
          <w:numId w:val="47"/>
        </w:numPr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5 баллов – задание выполнено верно (получен правильный ответ, обоснован (аргументирован) ход выполнения (при необходимости)</w:t>
      </w:r>
    </w:p>
    <w:p w:rsidR="00145C13" w:rsidRPr="006B07E4" w:rsidRDefault="00145C13" w:rsidP="00145C13">
      <w:pPr>
        <w:pStyle w:val="af1"/>
        <w:numPr>
          <w:ilvl w:val="0"/>
          <w:numId w:val="47"/>
        </w:numPr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2 балла – выполнение задания содержит незначительные ошибки, но приведен правильный ход рассуждений; или получен правильный ответ, но отсутствует обоснование (если это необходимо) хода его выполнения; или, в случае если задание состоит из выполнения нескольких </w:t>
      </w:r>
      <w:proofErr w:type="spellStart"/>
      <w:r w:rsidRPr="006B07E4">
        <w:rPr>
          <w:rFonts w:ascii="Arial" w:hAnsi="Arial" w:cs="Arial"/>
          <w:color w:val="000000"/>
          <w:sz w:val="20"/>
          <w:szCs w:val="20"/>
          <w:u w:color="000000"/>
        </w:rPr>
        <w:t>подзаданий</w:t>
      </w:r>
      <w:proofErr w:type="spellEnd"/>
      <w:r w:rsidRPr="006B07E4">
        <w:rPr>
          <w:rFonts w:ascii="Arial" w:hAnsi="Arial" w:cs="Arial"/>
          <w:color w:val="000000"/>
          <w:sz w:val="20"/>
          <w:szCs w:val="20"/>
          <w:u w:color="000000"/>
        </w:rPr>
        <w:t xml:space="preserve">, 50% которых выполнено правильно. </w:t>
      </w:r>
    </w:p>
    <w:p w:rsidR="00145C13" w:rsidRPr="006B07E4" w:rsidRDefault="00145C13" w:rsidP="00145C13">
      <w:pPr>
        <w:pStyle w:val="af1"/>
        <w:numPr>
          <w:ilvl w:val="0"/>
          <w:numId w:val="47"/>
        </w:numPr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  <w:r w:rsidRPr="006B07E4">
        <w:rPr>
          <w:rFonts w:ascii="Arial" w:hAnsi="Arial" w:cs="Arial"/>
          <w:color w:val="000000"/>
          <w:sz w:val="20"/>
          <w:szCs w:val="20"/>
          <w:u w:color="000000"/>
        </w:rPr>
        <w:t>0 баллов – задание не выполнено или выполнено неверно (получен неправильный ответ, ход выполнения ошибочен или содержит грубые ошибки).</w:t>
      </w: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145C13" w:rsidRPr="006B07E4" w:rsidRDefault="00145C13" w:rsidP="00145C13">
      <w:pPr>
        <w:pStyle w:val="af1"/>
        <w:ind w:left="0" w:firstLine="720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</w:p>
    <w:p w:rsidR="00145C13" w:rsidRPr="006B07E4" w:rsidRDefault="00145C13" w:rsidP="006B07E4">
      <w:pPr>
        <w:pStyle w:val="af1"/>
        <w:ind w:left="0" w:firstLine="720"/>
        <w:jc w:val="both"/>
        <w:rPr>
          <w:rFonts w:ascii="Arial" w:hAnsi="Arial" w:cs="Arial"/>
          <w:b/>
          <w:bCs/>
          <w:color w:val="000000"/>
          <w:u w:color="000000"/>
        </w:rPr>
      </w:pPr>
      <w:r w:rsidRPr="006B07E4">
        <w:rPr>
          <w:rFonts w:ascii="Arial" w:hAnsi="Arial" w:cs="Arial"/>
          <w:b/>
          <w:bCs/>
          <w:color w:val="000000"/>
          <w:u w:color="000000"/>
        </w:rPr>
        <w:t>Задания раздела 20.3 рекомендуются к использованию при проведении диагностических работ с целью оценки остаточных результатов освоения данной дисциплины.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D67308" w:rsidRDefault="00145C13" w:rsidP="009363AB">
      <w:pPr>
        <w:pStyle w:val="af1"/>
        <w:ind w:left="0"/>
        <w:jc w:val="both"/>
        <w:rPr>
          <w:rFonts w:ascii="Arial" w:hAnsi="Arial" w:cs="Arial"/>
          <w:color w:val="000000"/>
          <w:u w:color="000000"/>
        </w:rPr>
      </w:pPr>
    </w:p>
    <w:sectPr w:rsidR="00145C13" w:rsidRPr="00D67308" w:rsidSect="00453C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826633"/>
    <w:multiLevelType w:val="multilevel"/>
    <w:tmpl w:val="2B220372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721" w:hanging="44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">
    <w:nsid w:val="037C4853"/>
    <w:multiLevelType w:val="hybridMultilevel"/>
    <w:tmpl w:val="B9FA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EB41B3"/>
    <w:multiLevelType w:val="hybridMultilevel"/>
    <w:tmpl w:val="9C1C4A76"/>
    <w:lvl w:ilvl="0" w:tplc="23640884">
      <w:start w:val="1"/>
      <w:numFmt w:val="decimal"/>
      <w:lvlText w:val="%1."/>
      <w:lvlJc w:val="left"/>
      <w:pPr>
        <w:ind w:left="38" w:hanging="40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EE8FCF2">
      <w:numFmt w:val="bullet"/>
      <w:lvlText w:val="•"/>
      <w:lvlJc w:val="left"/>
      <w:pPr>
        <w:ind w:left="470" w:hanging="408"/>
      </w:pPr>
      <w:rPr>
        <w:rFonts w:hint="default"/>
        <w:lang w:val="ru-RU" w:eastAsia="en-US" w:bidi="ar-SA"/>
      </w:rPr>
    </w:lvl>
    <w:lvl w:ilvl="2" w:tplc="914218C4">
      <w:numFmt w:val="bullet"/>
      <w:lvlText w:val="•"/>
      <w:lvlJc w:val="left"/>
      <w:pPr>
        <w:ind w:left="901" w:hanging="408"/>
      </w:pPr>
      <w:rPr>
        <w:rFonts w:hint="default"/>
        <w:lang w:val="ru-RU" w:eastAsia="en-US" w:bidi="ar-SA"/>
      </w:rPr>
    </w:lvl>
    <w:lvl w:ilvl="3" w:tplc="729C3B96">
      <w:numFmt w:val="bullet"/>
      <w:lvlText w:val="•"/>
      <w:lvlJc w:val="left"/>
      <w:pPr>
        <w:ind w:left="1332" w:hanging="408"/>
      </w:pPr>
      <w:rPr>
        <w:rFonts w:hint="default"/>
        <w:lang w:val="ru-RU" w:eastAsia="en-US" w:bidi="ar-SA"/>
      </w:rPr>
    </w:lvl>
    <w:lvl w:ilvl="4" w:tplc="35A09D4C">
      <w:numFmt w:val="bullet"/>
      <w:lvlText w:val="•"/>
      <w:lvlJc w:val="left"/>
      <w:pPr>
        <w:ind w:left="1763" w:hanging="408"/>
      </w:pPr>
      <w:rPr>
        <w:rFonts w:hint="default"/>
        <w:lang w:val="ru-RU" w:eastAsia="en-US" w:bidi="ar-SA"/>
      </w:rPr>
    </w:lvl>
    <w:lvl w:ilvl="5" w:tplc="D79C2B3C">
      <w:numFmt w:val="bullet"/>
      <w:lvlText w:val="•"/>
      <w:lvlJc w:val="left"/>
      <w:pPr>
        <w:ind w:left="2194" w:hanging="408"/>
      </w:pPr>
      <w:rPr>
        <w:rFonts w:hint="default"/>
        <w:lang w:val="ru-RU" w:eastAsia="en-US" w:bidi="ar-SA"/>
      </w:rPr>
    </w:lvl>
    <w:lvl w:ilvl="6" w:tplc="E93C3D82">
      <w:numFmt w:val="bullet"/>
      <w:lvlText w:val="•"/>
      <w:lvlJc w:val="left"/>
      <w:pPr>
        <w:ind w:left="2624" w:hanging="408"/>
      </w:pPr>
      <w:rPr>
        <w:rFonts w:hint="default"/>
        <w:lang w:val="ru-RU" w:eastAsia="en-US" w:bidi="ar-SA"/>
      </w:rPr>
    </w:lvl>
    <w:lvl w:ilvl="7" w:tplc="FF10C884">
      <w:numFmt w:val="bullet"/>
      <w:lvlText w:val="•"/>
      <w:lvlJc w:val="left"/>
      <w:pPr>
        <w:ind w:left="3055" w:hanging="408"/>
      </w:pPr>
      <w:rPr>
        <w:rFonts w:hint="default"/>
        <w:lang w:val="ru-RU" w:eastAsia="en-US" w:bidi="ar-SA"/>
      </w:rPr>
    </w:lvl>
    <w:lvl w:ilvl="8" w:tplc="107E05AE">
      <w:numFmt w:val="bullet"/>
      <w:lvlText w:val="•"/>
      <w:lvlJc w:val="left"/>
      <w:pPr>
        <w:ind w:left="3486" w:hanging="408"/>
      </w:pPr>
      <w:rPr>
        <w:rFonts w:hint="default"/>
        <w:lang w:val="ru-RU" w:eastAsia="en-US" w:bidi="ar-SA"/>
      </w:rPr>
    </w:lvl>
  </w:abstractNum>
  <w:abstractNum w:abstractNumId="4">
    <w:nsid w:val="15DD7662"/>
    <w:multiLevelType w:val="hybridMultilevel"/>
    <w:tmpl w:val="1DD6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10874"/>
    <w:multiLevelType w:val="hybridMultilevel"/>
    <w:tmpl w:val="9D44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E1F84"/>
    <w:multiLevelType w:val="hybridMultilevel"/>
    <w:tmpl w:val="6584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14823"/>
    <w:multiLevelType w:val="hybridMultilevel"/>
    <w:tmpl w:val="AF4C6952"/>
    <w:lvl w:ilvl="0" w:tplc="5DEEDF5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E3F34"/>
    <w:multiLevelType w:val="hybridMultilevel"/>
    <w:tmpl w:val="252EA2C0"/>
    <w:lvl w:ilvl="0" w:tplc="14D6DC4A">
      <w:start w:val="1"/>
      <w:numFmt w:val="decimal"/>
      <w:lvlText w:val="%1."/>
      <w:lvlJc w:val="left"/>
      <w:pPr>
        <w:ind w:left="59" w:hanging="2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DCAB1C0">
      <w:numFmt w:val="bullet"/>
      <w:lvlText w:val="•"/>
      <w:lvlJc w:val="left"/>
      <w:pPr>
        <w:ind w:left="491" w:hanging="288"/>
      </w:pPr>
      <w:rPr>
        <w:rFonts w:hint="default"/>
        <w:lang w:val="ru-RU" w:eastAsia="en-US" w:bidi="ar-SA"/>
      </w:rPr>
    </w:lvl>
    <w:lvl w:ilvl="2" w:tplc="A7C6E408">
      <w:numFmt w:val="bullet"/>
      <w:lvlText w:val="•"/>
      <w:lvlJc w:val="left"/>
      <w:pPr>
        <w:ind w:left="922" w:hanging="288"/>
      </w:pPr>
      <w:rPr>
        <w:rFonts w:hint="default"/>
        <w:lang w:val="ru-RU" w:eastAsia="en-US" w:bidi="ar-SA"/>
      </w:rPr>
    </w:lvl>
    <w:lvl w:ilvl="3" w:tplc="8E862B36">
      <w:numFmt w:val="bullet"/>
      <w:lvlText w:val="•"/>
      <w:lvlJc w:val="left"/>
      <w:pPr>
        <w:ind w:left="1353" w:hanging="288"/>
      </w:pPr>
      <w:rPr>
        <w:rFonts w:hint="default"/>
        <w:lang w:val="ru-RU" w:eastAsia="en-US" w:bidi="ar-SA"/>
      </w:rPr>
    </w:lvl>
    <w:lvl w:ilvl="4" w:tplc="320A2C26">
      <w:numFmt w:val="bullet"/>
      <w:lvlText w:val="•"/>
      <w:lvlJc w:val="left"/>
      <w:pPr>
        <w:ind w:left="1784" w:hanging="288"/>
      </w:pPr>
      <w:rPr>
        <w:rFonts w:hint="default"/>
        <w:lang w:val="ru-RU" w:eastAsia="en-US" w:bidi="ar-SA"/>
      </w:rPr>
    </w:lvl>
    <w:lvl w:ilvl="5" w:tplc="F808F03A">
      <w:numFmt w:val="bullet"/>
      <w:lvlText w:val="•"/>
      <w:lvlJc w:val="left"/>
      <w:pPr>
        <w:ind w:left="2215" w:hanging="288"/>
      </w:pPr>
      <w:rPr>
        <w:rFonts w:hint="default"/>
        <w:lang w:val="ru-RU" w:eastAsia="en-US" w:bidi="ar-SA"/>
      </w:rPr>
    </w:lvl>
    <w:lvl w:ilvl="6" w:tplc="A2F06352">
      <w:numFmt w:val="bullet"/>
      <w:lvlText w:val="•"/>
      <w:lvlJc w:val="left"/>
      <w:pPr>
        <w:ind w:left="2646" w:hanging="288"/>
      </w:pPr>
      <w:rPr>
        <w:rFonts w:hint="default"/>
        <w:lang w:val="ru-RU" w:eastAsia="en-US" w:bidi="ar-SA"/>
      </w:rPr>
    </w:lvl>
    <w:lvl w:ilvl="7" w:tplc="C2921272">
      <w:numFmt w:val="bullet"/>
      <w:lvlText w:val="•"/>
      <w:lvlJc w:val="left"/>
      <w:pPr>
        <w:ind w:left="3077" w:hanging="288"/>
      </w:pPr>
      <w:rPr>
        <w:rFonts w:hint="default"/>
        <w:lang w:val="ru-RU" w:eastAsia="en-US" w:bidi="ar-SA"/>
      </w:rPr>
    </w:lvl>
    <w:lvl w:ilvl="8" w:tplc="0480F404">
      <w:numFmt w:val="bullet"/>
      <w:lvlText w:val="•"/>
      <w:lvlJc w:val="left"/>
      <w:pPr>
        <w:ind w:left="3508" w:hanging="288"/>
      </w:pPr>
      <w:rPr>
        <w:rFonts w:hint="default"/>
        <w:lang w:val="ru-RU" w:eastAsia="en-US" w:bidi="ar-SA"/>
      </w:rPr>
    </w:lvl>
  </w:abstractNum>
  <w:abstractNum w:abstractNumId="9">
    <w:nsid w:val="21056277"/>
    <w:multiLevelType w:val="hybridMultilevel"/>
    <w:tmpl w:val="9F6A1788"/>
    <w:lvl w:ilvl="0" w:tplc="E48C67AC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5F3D58"/>
    <w:multiLevelType w:val="hybridMultilevel"/>
    <w:tmpl w:val="446C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742A9"/>
    <w:multiLevelType w:val="hybridMultilevel"/>
    <w:tmpl w:val="84401108"/>
    <w:lvl w:ilvl="0" w:tplc="04E066B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1252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648450F"/>
    <w:multiLevelType w:val="hybridMultilevel"/>
    <w:tmpl w:val="EC3AEB1E"/>
    <w:lvl w:ilvl="0" w:tplc="12CC877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50CE9"/>
    <w:multiLevelType w:val="multilevel"/>
    <w:tmpl w:val="F8A6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331AF4"/>
    <w:multiLevelType w:val="multilevel"/>
    <w:tmpl w:val="7E00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C819E8"/>
    <w:multiLevelType w:val="hybridMultilevel"/>
    <w:tmpl w:val="EEC2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976B22"/>
    <w:multiLevelType w:val="hybridMultilevel"/>
    <w:tmpl w:val="9502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C30C31"/>
    <w:multiLevelType w:val="hybridMultilevel"/>
    <w:tmpl w:val="CB9E2078"/>
    <w:lvl w:ilvl="0" w:tplc="55BCA136">
      <w:start w:val="1"/>
      <w:numFmt w:val="decimal"/>
      <w:lvlText w:val="%1."/>
      <w:lvlJc w:val="left"/>
      <w:pPr>
        <w:ind w:left="828" w:hanging="468"/>
      </w:pPr>
      <w:rPr>
        <w:rFonts w:ascii="Segoe UI" w:hAnsi="Segoe UI" w:cs="Segoe UI" w:hint="default"/>
        <w:color w:val="212529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116B5"/>
    <w:multiLevelType w:val="hybridMultilevel"/>
    <w:tmpl w:val="E9EC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A323AD"/>
    <w:multiLevelType w:val="hybridMultilevel"/>
    <w:tmpl w:val="085AE63E"/>
    <w:lvl w:ilvl="0" w:tplc="984AC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980C0B"/>
    <w:multiLevelType w:val="multilevel"/>
    <w:tmpl w:val="69F6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F4466A7"/>
    <w:multiLevelType w:val="multilevel"/>
    <w:tmpl w:val="4AF63CF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22">
    <w:nsid w:val="40663B23"/>
    <w:multiLevelType w:val="hybridMultilevel"/>
    <w:tmpl w:val="CFBAB1CA"/>
    <w:lvl w:ilvl="0" w:tplc="12CC877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23DF8"/>
    <w:multiLevelType w:val="multilevel"/>
    <w:tmpl w:val="3744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C635B8"/>
    <w:multiLevelType w:val="hybridMultilevel"/>
    <w:tmpl w:val="A2E6ED0E"/>
    <w:lvl w:ilvl="0" w:tplc="C2DC2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6">
    <w:nsid w:val="430272E2"/>
    <w:multiLevelType w:val="hybridMultilevel"/>
    <w:tmpl w:val="36BC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D44439"/>
    <w:multiLevelType w:val="hybridMultilevel"/>
    <w:tmpl w:val="5F3ACB20"/>
    <w:lvl w:ilvl="0" w:tplc="6228114E">
      <w:start w:val="2"/>
      <w:numFmt w:val="decimalZero"/>
      <w:lvlText w:val="%1"/>
      <w:lvlJc w:val="left"/>
      <w:pPr>
        <w:tabs>
          <w:tab w:val="num" w:pos="1650"/>
        </w:tabs>
        <w:ind w:left="165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91157BB"/>
    <w:multiLevelType w:val="hybridMultilevel"/>
    <w:tmpl w:val="CE48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4D6B40"/>
    <w:multiLevelType w:val="hybridMultilevel"/>
    <w:tmpl w:val="5DF4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A47631"/>
    <w:multiLevelType w:val="multilevel"/>
    <w:tmpl w:val="56FA2098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21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1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2">
    <w:nsid w:val="557F342F"/>
    <w:multiLevelType w:val="hybridMultilevel"/>
    <w:tmpl w:val="84401108"/>
    <w:lvl w:ilvl="0" w:tplc="04E066B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1252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65C4F18"/>
    <w:multiLevelType w:val="hybridMultilevel"/>
    <w:tmpl w:val="8816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C25BA0"/>
    <w:multiLevelType w:val="hybridMultilevel"/>
    <w:tmpl w:val="8F6A51A0"/>
    <w:lvl w:ilvl="0" w:tplc="C636844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F4D6537"/>
    <w:multiLevelType w:val="hybridMultilevel"/>
    <w:tmpl w:val="9CD2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06B07"/>
    <w:multiLevelType w:val="multilevel"/>
    <w:tmpl w:val="8BE0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6F2135E"/>
    <w:multiLevelType w:val="hybridMultilevel"/>
    <w:tmpl w:val="D1D69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876B8"/>
    <w:multiLevelType w:val="hybridMultilevel"/>
    <w:tmpl w:val="35C2B1FE"/>
    <w:lvl w:ilvl="0" w:tplc="D44ABA5C">
      <w:start w:val="1"/>
      <w:numFmt w:val="decimal"/>
      <w:lvlText w:val="%1."/>
      <w:lvlJc w:val="left"/>
      <w:pPr>
        <w:ind w:left="1314" w:hanging="4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01AA6DA">
      <w:numFmt w:val="bullet"/>
      <w:lvlText w:val="•"/>
      <w:lvlJc w:val="left"/>
      <w:pPr>
        <w:ind w:left="491" w:hanging="463"/>
      </w:pPr>
      <w:rPr>
        <w:rFonts w:hint="default"/>
        <w:lang w:val="ru-RU" w:eastAsia="en-US" w:bidi="ar-SA"/>
      </w:rPr>
    </w:lvl>
    <w:lvl w:ilvl="2" w:tplc="63841454">
      <w:numFmt w:val="bullet"/>
      <w:lvlText w:val="•"/>
      <w:lvlJc w:val="left"/>
      <w:pPr>
        <w:ind w:left="922" w:hanging="463"/>
      </w:pPr>
      <w:rPr>
        <w:rFonts w:hint="default"/>
        <w:lang w:val="ru-RU" w:eastAsia="en-US" w:bidi="ar-SA"/>
      </w:rPr>
    </w:lvl>
    <w:lvl w:ilvl="3" w:tplc="5BECC9EC">
      <w:numFmt w:val="bullet"/>
      <w:lvlText w:val="•"/>
      <w:lvlJc w:val="left"/>
      <w:pPr>
        <w:ind w:left="1353" w:hanging="463"/>
      </w:pPr>
      <w:rPr>
        <w:rFonts w:hint="default"/>
        <w:lang w:val="ru-RU" w:eastAsia="en-US" w:bidi="ar-SA"/>
      </w:rPr>
    </w:lvl>
    <w:lvl w:ilvl="4" w:tplc="F7EE271C">
      <w:numFmt w:val="bullet"/>
      <w:lvlText w:val="•"/>
      <w:lvlJc w:val="left"/>
      <w:pPr>
        <w:ind w:left="1784" w:hanging="463"/>
      </w:pPr>
      <w:rPr>
        <w:rFonts w:hint="default"/>
        <w:lang w:val="ru-RU" w:eastAsia="en-US" w:bidi="ar-SA"/>
      </w:rPr>
    </w:lvl>
    <w:lvl w:ilvl="5" w:tplc="CF62A172">
      <w:numFmt w:val="bullet"/>
      <w:lvlText w:val="•"/>
      <w:lvlJc w:val="left"/>
      <w:pPr>
        <w:ind w:left="2215" w:hanging="463"/>
      </w:pPr>
      <w:rPr>
        <w:rFonts w:hint="default"/>
        <w:lang w:val="ru-RU" w:eastAsia="en-US" w:bidi="ar-SA"/>
      </w:rPr>
    </w:lvl>
    <w:lvl w:ilvl="6" w:tplc="39F6E288">
      <w:numFmt w:val="bullet"/>
      <w:lvlText w:val="•"/>
      <w:lvlJc w:val="left"/>
      <w:pPr>
        <w:ind w:left="2646" w:hanging="463"/>
      </w:pPr>
      <w:rPr>
        <w:rFonts w:hint="default"/>
        <w:lang w:val="ru-RU" w:eastAsia="en-US" w:bidi="ar-SA"/>
      </w:rPr>
    </w:lvl>
    <w:lvl w:ilvl="7" w:tplc="18F6F112">
      <w:numFmt w:val="bullet"/>
      <w:lvlText w:val="•"/>
      <w:lvlJc w:val="left"/>
      <w:pPr>
        <w:ind w:left="3077" w:hanging="463"/>
      </w:pPr>
      <w:rPr>
        <w:rFonts w:hint="default"/>
        <w:lang w:val="ru-RU" w:eastAsia="en-US" w:bidi="ar-SA"/>
      </w:rPr>
    </w:lvl>
    <w:lvl w:ilvl="8" w:tplc="E00E35B4">
      <w:numFmt w:val="bullet"/>
      <w:lvlText w:val="•"/>
      <w:lvlJc w:val="left"/>
      <w:pPr>
        <w:ind w:left="3508" w:hanging="463"/>
      </w:pPr>
      <w:rPr>
        <w:rFonts w:hint="default"/>
        <w:lang w:val="ru-RU" w:eastAsia="en-US" w:bidi="ar-SA"/>
      </w:rPr>
    </w:lvl>
  </w:abstractNum>
  <w:abstractNum w:abstractNumId="39">
    <w:nsid w:val="69DF6246"/>
    <w:multiLevelType w:val="hybridMultilevel"/>
    <w:tmpl w:val="50DA09E6"/>
    <w:lvl w:ilvl="0" w:tplc="F764380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>
    <w:nsid w:val="6A371A0B"/>
    <w:multiLevelType w:val="hybridMultilevel"/>
    <w:tmpl w:val="F61672A2"/>
    <w:lvl w:ilvl="0" w:tplc="E40E9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837585"/>
    <w:multiLevelType w:val="hybridMultilevel"/>
    <w:tmpl w:val="F8F8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FE579F4"/>
    <w:multiLevelType w:val="hybridMultilevel"/>
    <w:tmpl w:val="787C8FC4"/>
    <w:lvl w:ilvl="0" w:tplc="8BB4EC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EB2CAC"/>
    <w:multiLevelType w:val="hybridMultilevel"/>
    <w:tmpl w:val="319442A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4">
    <w:nsid w:val="72E6397B"/>
    <w:multiLevelType w:val="hybridMultilevel"/>
    <w:tmpl w:val="FD58A07E"/>
    <w:lvl w:ilvl="0" w:tplc="887C6256">
      <w:start w:val="1"/>
      <w:numFmt w:val="decimal"/>
      <w:lvlText w:val="%1."/>
      <w:lvlJc w:val="left"/>
      <w:pPr>
        <w:ind w:left="1104" w:hanging="744"/>
      </w:pPr>
      <w:rPr>
        <w:rFonts w:ascii="Segoe UI" w:hAnsi="Segoe UI" w:cs="Segoe U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2A62D3"/>
    <w:multiLevelType w:val="hybridMultilevel"/>
    <w:tmpl w:val="DBEC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F33098E"/>
    <w:multiLevelType w:val="hybridMultilevel"/>
    <w:tmpl w:val="3BFC7F62"/>
    <w:lvl w:ilvl="0" w:tplc="1AD48E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FEC4381"/>
    <w:multiLevelType w:val="hybridMultilevel"/>
    <w:tmpl w:val="C524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36"/>
  </w:num>
  <w:num w:numId="4">
    <w:abstractNumId w:val="14"/>
  </w:num>
  <w:num w:numId="5">
    <w:abstractNumId w:val="20"/>
  </w:num>
  <w:num w:numId="6">
    <w:abstractNumId w:val="43"/>
  </w:num>
  <w:num w:numId="7">
    <w:abstractNumId w:val="21"/>
  </w:num>
  <w:num w:numId="8">
    <w:abstractNumId w:val="28"/>
  </w:num>
  <w:num w:numId="9">
    <w:abstractNumId w:val="29"/>
  </w:num>
  <w:num w:numId="10">
    <w:abstractNumId w:val="45"/>
  </w:num>
  <w:num w:numId="11">
    <w:abstractNumId w:val="26"/>
  </w:num>
  <w:num w:numId="12">
    <w:abstractNumId w:val="10"/>
  </w:num>
  <w:num w:numId="13">
    <w:abstractNumId w:val="46"/>
  </w:num>
  <w:num w:numId="14">
    <w:abstractNumId w:val="41"/>
  </w:num>
  <w:num w:numId="15">
    <w:abstractNumId w:val="2"/>
  </w:num>
  <w:num w:numId="16">
    <w:abstractNumId w:val="15"/>
  </w:num>
  <w:num w:numId="17">
    <w:abstractNumId w:val="16"/>
  </w:num>
  <w:num w:numId="18">
    <w:abstractNumId w:val="2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5"/>
  </w:num>
  <w:num w:numId="22">
    <w:abstractNumId w:val="13"/>
  </w:num>
  <w:num w:numId="23">
    <w:abstractNumId w:val="23"/>
  </w:num>
  <w:num w:numId="24">
    <w:abstractNumId w:val="31"/>
  </w:num>
  <w:num w:numId="25">
    <w:abstractNumId w:val="34"/>
  </w:num>
  <w:num w:numId="26">
    <w:abstractNumId w:val="42"/>
  </w:num>
  <w:num w:numId="27">
    <w:abstractNumId w:val="37"/>
  </w:num>
  <w:num w:numId="28">
    <w:abstractNumId w:val="30"/>
  </w:num>
  <w:num w:numId="29">
    <w:abstractNumId w:val="7"/>
  </w:num>
  <w:num w:numId="30">
    <w:abstractNumId w:val="3"/>
  </w:num>
  <w:num w:numId="31">
    <w:abstractNumId w:val="11"/>
  </w:num>
  <w:num w:numId="32">
    <w:abstractNumId w:val="32"/>
  </w:num>
  <w:num w:numId="33">
    <w:abstractNumId w:val="38"/>
  </w:num>
  <w:num w:numId="34">
    <w:abstractNumId w:val="8"/>
  </w:num>
  <w:num w:numId="35">
    <w:abstractNumId w:val="12"/>
  </w:num>
  <w:num w:numId="36">
    <w:abstractNumId w:val="22"/>
  </w:num>
  <w:num w:numId="37">
    <w:abstractNumId w:val="5"/>
  </w:num>
  <w:num w:numId="38">
    <w:abstractNumId w:val="1"/>
  </w:num>
  <w:num w:numId="39">
    <w:abstractNumId w:val="17"/>
  </w:num>
  <w:num w:numId="40">
    <w:abstractNumId w:val="44"/>
  </w:num>
  <w:num w:numId="41">
    <w:abstractNumId w:val="33"/>
  </w:num>
  <w:num w:numId="42">
    <w:abstractNumId w:val="40"/>
  </w:num>
  <w:num w:numId="43">
    <w:abstractNumId w:val="19"/>
  </w:num>
  <w:num w:numId="44">
    <w:abstractNumId w:val="9"/>
  </w:num>
  <w:num w:numId="45">
    <w:abstractNumId w:val="47"/>
  </w:num>
  <w:num w:numId="46">
    <w:abstractNumId w:val="35"/>
  </w:num>
  <w:num w:numId="47">
    <w:abstractNumId w:val="6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3CCC"/>
    <w:rsid w:val="00002750"/>
    <w:rsid w:val="00004C82"/>
    <w:rsid w:val="00007195"/>
    <w:rsid w:val="00020575"/>
    <w:rsid w:val="0004660B"/>
    <w:rsid w:val="00051930"/>
    <w:rsid w:val="00053B5C"/>
    <w:rsid w:val="000569F8"/>
    <w:rsid w:val="000750B1"/>
    <w:rsid w:val="000832F9"/>
    <w:rsid w:val="00084A41"/>
    <w:rsid w:val="00097CCD"/>
    <w:rsid w:val="000A1299"/>
    <w:rsid w:val="000B73BF"/>
    <w:rsid w:val="000D2D8A"/>
    <w:rsid w:val="000E68B2"/>
    <w:rsid w:val="00101A84"/>
    <w:rsid w:val="00111698"/>
    <w:rsid w:val="001146EB"/>
    <w:rsid w:val="00145C13"/>
    <w:rsid w:val="00147A16"/>
    <w:rsid w:val="00180DBB"/>
    <w:rsid w:val="00183357"/>
    <w:rsid w:val="00183C51"/>
    <w:rsid w:val="001A6646"/>
    <w:rsid w:val="001B0C9D"/>
    <w:rsid w:val="001B2155"/>
    <w:rsid w:val="001C2604"/>
    <w:rsid w:val="001C78FC"/>
    <w:rsid w:val="001D0D92"/>
    <w:rsid w:val="001D3851"/>
    <w:rsid w:val="001E0E8F"/>
    <w:rsid w:val="001E1B40"/>
    <w:rsid w:val="001F65AC"/>
    <w:rsid w:val="00200F6F"/>
    <w:rsid w:val="00204B31"/>
    <w:rsid w:val="00212CD6"/>
    <w:rsid w:val="00234AA8"/>
    <w:rsid w:val="00236F84"/>
    <w:rsid w:val="00251F9F"/>
    <w:rsid w:val="00252AC8"/>
    <w:rsid w:val="00262EE1"/>
    <w:rsid w:val="0027428B"/>
    <w:rsid w:val="0028391C"/>
    <w:rsid w:val="00292D27"/>
    <w:rsid w:val="0029331E"/>
    <w:rsid w:val="0029669F"/>
    <w:rsid w:val="002A0118"/>
    <w:rsid w:val="002A6F33"/>
    <w:rsid w:val="002D42C1"/>
    <w:rsid w:val="002F34D3"/>
    <w:rsid w:val="003029C9"/>
    <w:rsid w:val="00303AF4"/>
    <w:rsid w:val="00305EF0"/>
    <w:rsid w:val="00306C4B"/>
    <w:rsid w:val="0032234B"/>
    <w:rsid w:val="003234B7"/>
    <w:rsid w:val="003236DA"/>
    <w:rsid w:val="003315E3"/>
    <w:rsid w:val="003568DC"/>
    <w:rsid w:val="00364FCE"/>
    <w:rsid w:val="0038209C"/>
    <w:rsid w:val="00384CD6"/>
    <w:rsid w:val="003A1396"/>
    <w:rsid w:val="003A78B4"/>
    <w:rsid w:val="003C1268"/>
    <w:rsid w:val="003D10B0"/>
    <w:rsid w:val="003D2174"/>
    <w:rsid w:val="003D307F"/>
    <w:rsid w:val="003E32A8"/>
    <w:rsid w:val="00401342"/>
    <w:rsid w:val="0041160B"/>
    <w:rsid w:val="0041426E"/>
    <w:rsid w:val="00414DF9"/>
    <w:rsid w:val="00425B6E"/>
    <w:rsid w:val="00445C42"/>
    <w:rsid w:val="00446DD0"/>
    <w:rsid w:val="00453CCC"/>
    <w:rsid w:val="004764B8"/>
    <w:rsid w:val="004822F3"/>
    <w:rsid w:val="00483C50"/>
    <w:rsid w:val="00487832"/>
    <w:rsid w:val="004A141E"/>
    <w:rsid w:val="004A313E"/>
    <w:rsid w:val="004A536A"/>
    <w:rsid w:val="004A6F18"/>
    <w:rsid w:val="004C334D"/>
    <w:rsid w:val="004C6C14"/>
    <w:rsid w:val="004E085B"/>
    <w:rsid w:val="004E0AC7"/>
    <w:rsid w:val="004E13C2"/>
    <w:rsid w:val="004F653B"/>
    <w:rsid w:val="00500878"/>
    <w:rsid w:val="00500DBF"/>
    <w:rsid w:val="00511354"/>
    <w:rsid w:val="00513A09"/>
    <w:rsid w:val="005363F6"/>
    <w:rsid w:val="00550549"/>
    <w:rsid w:val="00551A65"/>
    <w:rsid w:val="00570452"/>
    <w:rsid w:val="00576911"/>
    <w:rsid w:val="00576FF6"/>
    <w:rsid w:val="00586851"/>
    <w:rsid w:val="0059657E"/>
    <w:rsid w:val="005A216E"/>
    <w:rsid w:val="005B7E4E"/>
    <w:rsid w:val="005D237D"/>
    <w:rsid w:val="00601068"/>
    <w:rsid w:val="00616740"/>
    <w:rsid w:val="00626082"/>
    <w:rsid w:val="006267C2"/>
    <w:rsid w:val="00627683"/>
    <w:rsid w:val="0063745A"/>
    <w:rsid w:val="0064707B"/>
    <w:rsid w:val="00650565"/>
    <w:rsid w:val="006523CB"/>
    <w:rsid w:val="00655D79"/>
    <w:rsid w:val="0066608A"/>
    <w:rsid w:val="00680A96"/>
    <w:rsid w:val="0068677B"/>
    <w:rsid w:val="00687830"/>
    <w:rsid w:val="006A110D"/>
    <w:rsid w:val="006A1D05"/>
    <w:rsid w:val="006A5EE5"/>
    <w:rsid w:val="006B07E4"/>
    <w:rsid w:val="006B3C81"/>
    <w:rsid w:val="006B4288"/>
    <w:rsid w:val="006D38DA"/>
    <w:rsid w:val="00705BFA"/>
    <w:rsid w:val="00735519"/>
    <w:rsid w:val="0074689E"/>
    <w:rsid w:val="00750585"/>
    <w:rsid w:val="00755654"/>
    <w:rsid w:val="00757063"/>
    <w:rsid w:val="007608B4"/>
    <w:rsid w:val="00762355"/>
    <w:rsid w:val="00772052"/>
    <w:rsid w:val="00776289"/>
    <w:rsid w:val="00790033"/>
    <w:rsid w:val="00797763"/>
    <w:rsid w:val="007A6CA9"/>
    <w:rsid w:val="007B10D2"/>
    <w:rsid w:val="007C4481"/>
    <w:rsid w:val="007C5873"/>
    <w:rsid w:val="007C6973"/>
    <w:rsid w:val="00806213"/>
    <w:rsid w:val="00814BB9"/>
    <w:rsid w:val="00822CBD"/>
    <w:rsid w:val="00854388"/>
    <w:rsid w:val="00855914"/>
    <w:rsid w:val="00877279"/>
    <w:rsid w:val="0088216C"/>
    <w:rsid w:val="00882BF1"/>
    <w:rsid w:val="00890A1D"/>
    <w:rsid w:val="008A7FF2"/>
    <w:rsid w:val="008C4A05"/>
    <w:rsid w:val="008E4258"/>
    <w:rsid w:val="008F41E1"/>
    <w:rsid w:val="00915BED"/>
    <w:rsid w:val="00933F59"/>
    <w:rsid w:val="009363AB"/>
    <w:rsid w:val="0094722E"/>
    <w:rsid w:val="00950279"/>
    <w:rsid w:val="0095093A"/>
    <w:rsid w:val="009906EF"/>
    <w:rsid w:val="009A0870"/>
    <w:rsid w:val="009A5668"/>
    <w:rsid w:val="009B5C60"/>
    <w:rsid w:val="009B6499"/>
    <w:rsid w:val="009D10A2"/>
    <w:rsid w:val="009E1127"/>
    <w:rsid w:val="009F6D8C"/>
    <w:rsid w:val="00A150A9"/>
    <w:rsid w:val="00A253BD"/>
    <w:rsid w:val="00A32C74"/>
    <w:rsid w:val="00A33839"/>
    <w:rsid w:val="00A35955"/>
    <w:rsid w:val="00A37A7E"/>
    <w:rsid w:val="00A47A7C"/>
    <w:rsid w:val="00A56C96"/>
    <w:rsid w:val="00A57640"/>
    <w:rsid w:val="00A97AEE"/>
    <w:rsid w:val="00AA4849"/>
    <w:rsid w:val="00AA70AC"/>
    <w:rsid w:val="00AE4327"/>
    <w:rsid w:val="00AE4696"/>
    <w:rsid w:val="00AE7BF1"/>
    <w:rsid w:val="00B024D0"/>
    <w:rsid w:val="00B07FAD"/>
    <w:rsid w:val="00B12792"/>
    <w:rsid w:val="00B15CD0"/>
    <w:rsid w:val="00B15CF3"/>
    <w:rsid w:val="00B20A81"/>
    <w:rsid w:val="00B5060C"/>
    <w:rsid w:val="00B52D5F"/>
    <w:rsid w:val="00B6790A"/>
    <w:rsid w:val="00B70F58"/>
    <w:rsid w:val="00B96B9A"/>
    <w:rsid w:val="00B97B7D"/>
    <w:rsid w:val="00BB4472"/>
    <w:rsid w:val="00BD3862"/>
    <w:rsid w:val="00BD4AD0"/>
    <w:rsid w:val="00BD4E38"/>
    <w:rsid w:val="00BE34D3"/>
    <w:rsid w:val="00BE72D0"/>
    <w:rsid w:val="00C06DEB"/>
    <w:rsid w:val="00C35E28"/>
    <w:rsid w:val="00C369D1"/>
    <w:rsid w:val="00C41887"/>
    <w:rsid w:val="00C5225E"/>
    <w:rsid w:val="00C5230D"/>
    <w:rsid w:val="00C570B8"/>
    <w:rsid w:val="00C70682"/>
    <w:rsid w:val="00C7158D"/>
    <w:rsid w:val="00C77A3F"/>
    <w:rsid w:val="00C84B34"/>
    <w:rsid w:val="00C850CD"/>
    <w:rsid w:val="00CA3F95"/>
    <w:rsid w:val="00CB7410"/>
    <w:rsid w:val="00CD1C90"/>
    <w:rsid w:val="00CD442C"/>
    <w:rsid w:val="00CE5F0C"/>
    <w:rsid w:val="00CF0503"/>
    <w:rsid w:val="00D031E5"/>
    <w:rsid w:val="00D03B26"/>
    <w:rsid w:val="00D30B17"/>
    <w:rsid w:val="00D63206"/>
    <w:rsid w:val="00D67308"/>
    <w:rsid w:val="00D7543F"/>
    <w:rsid w:val="00D76678"/>
    <w:rsid w:val="00D85D78"/>
    <w:rsid w:val="00D90E78"/>
    <w:rsid w:val="00D9218D"/>
    <w:rsid w:val="00DA1EF9"/>
    <w:rsid w:val="00DB07DA"/>
    <w:rsid w:val="00DB77E7"/>
    <w:rsid w:val="00DC7C8B"/>
    <w:rsid w:val="00DE35AC"/>
    <w:rsid w:val="00E058E4"/>
    <w:rsid w:val="00E17BCB"/>
    <w:rsid w:val="00E23212"/>
    <w:rsid w:val="00E23A13"/>
    <w:rsid w:val="00E32189"/>
    <w:rsid w:val="00E46CD9"/>
    <w:rsid w:val="00E51F70"/>
    <w:rsid w:val="00E5715C"/>
    <w:rsid w:val="00E65FD1"/>
    <w:rsid w:val="00E674E5"/>
    <w:rsid w:val="00E75157"/>
    <w:rsid w:val="00E8170A"/>
    <w:rsid w:val="00EA7FCA"/>
    <w:rsid w:val="00EB082F"/>
    <w:rsid w:val="00EB320A"/>
    <w:rsid w:val="00EB4E24"/>
    <w:rsid w:val="00EC5025"/>
    <w:rsid w:val="00ED64DF"/>
    <w:rsid w:val="00ED6509"/>
    <w:rsid w:val="00EE16AE"/>
    <w:rsid w:val="00F22E91"/>
    <w:rsid w:val="00F4118C"/>
    <w:rsid w:val="00F431D9"/>
    <w:rsid w:val="00F44580"/>
    <w:rsid w:val="00F46792"/>
    <w:rsid w:val="00F6404E"/>
    <w:rsid w:val="00F64CC0"/>
    <w:rsid w:val="00FA45E6"/>
    <w:rsid w:val="00FC1900"/>
    <w:rsid w:val="00FD2484"/>
    <w:rsid w:val="00FD725E"/>
    <w:rsid w:val="00FF595D"/>
    <w:rsid w:val="00FF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062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3CCC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53CCC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53CCC"/>
    <w:pPr>
      <w:keepNext/>
      <w:widowControl w:val="0"/>
      <w:spacing w:after="0" w:line="500" w:lineRule="auto"/>
      <w:ind w:right="3400"/>
      <w:outlineLvl w:val="3"/>
    </w:pPr>
    <w:rPr>
      <w:rFonts w:ascii="Times New Roman" w:hAnsi="Times New Roman"/>
      <w:i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53CCC"/>
    <w:pPr>
      <w:keepNext/>
      <w:spacing w:after="0" w:line="240" w:lineRule="auto"/>
      <w:outlineLvl w:val="4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3CCC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453CCC"/>
    <w:rPr>
      <w:rFonts w:ascii="Cambria" w:hAnsi="Cambria" w:cs="Times New Roman"/>
      <w:b/>
      <w:i/>
      <w:sz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453CCC"/>
    <w:rPr>
      <w:rFonts w:ascii="Times New Roman" w:hAnsi="Times New Roman" w:cs="Times New Roman"/>
      <w:i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453CCC"/>
    <w:pPr>
      <w:spacing w:after="120" w:line="240" w:lineRule="auto"/>
      <w:ind w:left="283"/>
    </w:pPr>
    <w:rPr>
      <w:rFonts w:ascii="Arial" w:hAnsi="Arial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453CCC"/>
    <w:rPr>
      <w:rFonts w:ascii="Arial" w:hAnsi="Arial" w:cs="Times New Roman"/>
      <w:sz w:val="28"/>
      <w:lang w:eastAsia="ru-RU"/>
    </w:rPr>
  </w:style>
  <w:style w:type="paragraph" w:customStyle="1" w:styleId="a5">
    <w:name w:val="Для таблиц"/>
    <w:basedOn w:val="a"/>
    <w:rsid w:val="00453CCC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styleId="a6">
    <w:name w:val="page number"/>
    <w:uiPriority w:val="99"/>
    <w:rsid w:val="00453CCC"/>
    <w:rPr>
      <w:rFonts w:cs="Times New Roman"/>
    </w:rPr>
  </w:style>
  <w:style w:type="paragraph" w:styleId="21">
    <w:name w:val="Body Text Indent 2"/>
    <w:basedOn w:val="a"/>
    <w:link w:val="22"/>
    <w:uiPriority w:val="99"/>
    <w:rsid w:val="00453CCC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453CCC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453CCC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character" w:styleId="a7">
    <w:name w:val="Emphasis"/>
    <w:uiPriority w:val="99"/>
    <w:qFormat/>
    <w:rsid w:val="00453CCC"/>
    <w:rPr>
      <w:rFonts w:cs="Times New Roman"/>
      <w:i/>
    </w:rPr>
  </w:style>
  <w:style w:type="character" w:styleId="a8">
    <w:name w:val="Strong"/>
    <w:uiPriority w:val="99"/>
    <w:qFormat/>
    <w:rsid w:val="00453CCC"/>
    <w:rPr>
      <w:rFonts w:cs="Times New Roman"/>
      <w:b/>
    </w:rPr>
  </w:style>
  <w:style w:type="paragraph" w:customStyle="1" w:styleId="NoSpacing1">
    <w:name w:val="No Spacing1"/>
    <w:aliases w:val="Вводимый текст,Без интервала1,No Spacing,Без интервала11"/>
    <w:qFormat/>
    <w:rsid w:val="00453CCC"/>
    <w:rPr>
      <w:i/>
      <w:sz w:val="18"/>
      <w:szCs w:val="22"/>
      <w:lang w:eastAsia="en-US"/>
    </w:rPr>
  </w:style>
  <w:style w:type="paragraph" w:styleId="a9">
    <w:name w:val="Normal (Web)"/>
    <w:basedOn w:val="a"/>
    <w:rsid w:val="00453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453CCC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paragraph" w:styleId="ac">
    <w:name w:val="header"/>
    <w:basedOn w:val="a"/>
    <w:link w:val="ad"/>
    <w:uiPriority w:val="99"/>
    <w:rsid w:val="00453CC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453C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Hyperlink"/>
    <w:uiPriority w:val="99"/>
    <w:rsid w:val="00453CCC"/>
    <w:rPr>
      <w:rFonts w:cs="Times New Roman"/>
      <w:color w:val="0000FF"/>
      <w:u w:val="single"/>
    </w:rPr>
  </w:style>
  <w:style w:type="paragraph" w:styleId="af">
    <w:name w:val="Title"/>
    <w:basedOn w:val="a"/>
    <w:link w:val="af0"/>
    <w:uiPriority w:val="99"/>
    <w:qFormat/>
    <w:rsid w:val="00453CCC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Название Знак"/>
    <w:link w:val="af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character" w:customStyle="1" w:styleId="b-serp-urlitem1">
    <w:name w:val="b-serp-url__item1"/>
    <w:uiPriority w:val="99"/>
    <w:rsid w:val="00453CCC"/>
  </w:style>
  <w:style w:type="character" w:customStyle="1" w:styleId="b-serp-urlmark1">
    <w:name w:val="b-serp-url__mark1"/>
    <w:uiPriority w:val="99"/>
    <w:rsid w:val="00453CCC"/>
    <w:rPr>
      <w:rFonts w:ascii="Verdana" w:hAnsi="Verdana"/>
    </w:rPr>
  </w:style>
  <w:style w:type="character" w:customStyle="1" w:styleId="b-serp-itemlinks-item1">
    <w:name w:val="b-serp-item__links-item1"/>
    <w:uiPriority w:val="99"/>
    <w:rsid w:val="00453CCC"/>
  </w:style>
  <w:style w:type="character" w:styleId="HTML">
    <w:name w:val="HTML Typewriter"/>
    <w:uiPriority w:val="99"/>
    <w:semiHidden/>
    <w:rsid w:val="00453CCC"/>
    <w:rPr>
      <w:rFonts w:ascii="Courier New" w:hAnsi="Courier New" w:cs="Times New Roman"/>
      <w:color w:val="666666"/>
      <w:sz w:val="20"/>
    </w:rPr>
  </w:style>
  <w:style w:type="character" w:customStyle="1" w:styleId="font011">
    <w:name w:val="font011"/>
    <w:uiPriority w:val="99"/>
    <w:rsid w:val="00453CCC"/>
    <w:rPr>
      <w:rFonts w:ascii="Arial" w:hAnsi="Arial"/>
      <w:sz w:val="19"/>
    </w:rPr>
  </w:style>
  <w:style w:type="character" w:customStyle="1" w:styleId="font111">
    <w:name w:val="font111"/>
    <w:uiPriority w:val="99"/>
    <w:rsid w:val="00453CCC"/>
    <w:rPr>
      <w:rFonts w:ascii="Arial" w:hAnsi="Arial"/>
      <w:color w:val="666666"/>
      <w:sz w:val="17"/>
    </w:rPr>
  </w:style>
  <w:style w:type="paragraph" w:styleId="af1">
    <w:name w:val="List Paragraph"/>
    <w:basedOn w:val="a"/>
    <w:uiPriority w:val="34"/>
    <w:qFormat/>
    <w:rsid w:val="00ED65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uiPriority w:val="99"/>
    <w:rsid w:val="00ED650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rsid w:val="00ED6509"/>
    <w:rPr>
      <w:rFonts w:ascii="Times New Roman" w:hAnsi="Times New Roman"/>
      <w:sz w:val="27"/>
      <w:u w:val="none"/>
    </w:rPr>
  </w:style>
  <w:style w:type="character" w:customStyle="1" w:styleId="0pt">
    <w:name w:val="Основной текст + Интервал 0 pt"/>
    <w:uiPriority w:val="99"/>
    <w:rsid w:val="00877279"/>
    <w:rPr>
      <w:rFonts w:ascii="Times New Roman" w:hAnsi="Times New Roman"/>
      <w:spacing w:val="4"/>
      <w:sz w:val="21"/>
      <w:u w:val="none"/>
    </w:rPr>
  </w:style>
  <w:style w:type="character" w:customStyle="1" w:styleId="apple-converted-space">
    <w:name w:val="apple-converted-space"/>
    <w:uiPriority w:val="99"/>
    <w:rsid w:val="008F41E1"/>
  </w:style>
  <w:style w:type="character" w:styleId="af4">
    <w:name w:val="FollowedHyperlink"/>
    <w:uiPriority w:val="99"/>
    <w:semiHidden/>
    <w:unhideWhenUsed/>
    <w:locked/>
    <w:rsid w:val="0068677B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E751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f5">
    <w:basedOn w:val="a"/>
    <w:next w:val="a9"/>
    <w:uiPriority w:val="99"/>
    <w:unhideWhenUsed/>
    <w:rsid w:val="00E75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rsid w:val="00E75157"/>
    <w:rPr>
      <w:color w:val="605E5C"/>
      <w:shd w:val="clear" w:color="auto" w:fill="E1DFDD"/>
    </w:rPr>
  </w:style>
  <w:style w:type="character" w:customStyle="1" w:styleId="s19">
    <w:name w:val="s19"/>
    <w:uiPriority w:val="99"/>
    <w:rsid w:val="00E75157"/>
  </w:style>
  <w:style w:type="paragraph" w:styleId="af6">
    <w:name w:val="Balloon Text"/>
    <w:basedOn w:val="a"/>
    <w:link w:val="af7"/>
    <w:uiPriority w:val="99"/>
    <w:semiHidden/>
    <w:unhideWhenUsed/>
    <w:locked/>
    <w:rsid w:val="0038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8209C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6B07E4"/>
    <w:pPr>
      <w:ind w:left="708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cont.ru/" TargetMode="External"/><Relationship Id="rId13" Type="http://schemas.openxmlformats.org/officeDocument/2006/relationships/hyperlink" Target="http://www.edu.vsu.ru/)" TargetMode="External"/><Relationship Id="rId18" Type="http://schemas.openxmlformats.org/officeDocument/2006/relationships/hyperlink" Target="https://edu.vsu.ru/course/view.php?id=23133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index.php?page=book&amp;id=90709" TargetMode="External"/><Relationship Id="rId12" Type="http://schemas.openxmlformats.org/officeDocument/2006/relationships/hyperlink" Target="http://www.edu.vsu.ru/)" TargetMode="External"/><Relationship Id="rId17" Type="http://schemas.openxmlformats.org/officeDocument/2006/relationships/hyperlink" Target="URL:http://www.edu.vs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vsu.ru/course/view.php?id=1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du.vsu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.vsu.ru/elib/texts/method/vsu/m12-85.pdf" TargetMode="External"/><Relationship Id="rId10" Type="http://schemas.openxmlformats.org/officeDocument/2006/relationships/hyperlink" Target="http://www.lib.vsu.ru/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univertv.ru/video/psihologiya/psihologiya_razvitiya_vozrastnaya_psihologiya/?mark=scie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F88E-0A97-4277-8D54-A8C2FEB5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42</Pages>
  <Words>17511</Words>
  <Characters>99819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117096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Павлин</cp:lastModifiedBy>
  <cp:revision>5</cp:revision>
  <cp:lastPrinted>2016-06-03T07:52:00Z</cp:lastPrinted>
  <dcterms:created xsi:type="dcterms:W3CDTF">2025-06-09T05:28:00Z</dcterms:created>
  <dcterms:modified xsi:type="dcterms:W3CDTF">2025-06-24T14:47:00Z</dcterms:modified>
</cp:coreProperties>
</file>